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E5EDF" w:rsidRDefault="00FE5EDF">
      <w:pPr>
        <w:pBdr>
          <w:top w:val="nil"/>
          <w:left w:val="nil"/>
          <w:bottom w:val="nil"/>
          <w:right w:val="nil"/>
          <w:between w:val="nil"/>
        </w:pBdr>
        <w:tabs>
          <w:tab w:val="center" w:pos="4513"/>
          <w:tab w:val="right" w:pos="9026"/>
        </w:tabs>
        <w:rPr>
          <w:rFonts w:ascii="Montserrat" w:eastAsia="Montserrat" w:hAnsi="Montserrat" w:cs="Montserrat"/>
          <w:color w:val="000000"/>
          <w:sz w:val="20"/>
          <w:szCs w:val="20"/>
        </w:rPr>
      </w:pPr>
      <w:bookmarkStart w:id="0" w:name="_heading=h.gjdgxs" w:colFirst="0" w:colLast="0"/>
      <w:bookmarkEnd w:id="0"/>
    </w:p>
    <w:bookmarkStart w:id="1" w:name="_heading=h.30j0zll" w:colFirst="0" w:colLast="0"/>
    <w:bookmarkEnd w:id="1"/>
    <w:p w14:paraId="00000002" w14:textId="77777777" w:rsidR="00FE5EDF" w:rsidRDefault="002E5AEC">
      <w:pPr>
        <w:spacing w:before="120" w:after="120"/>
        <w:jc w:val="right"/>
        <w:rPr>
          <w:rFonts w:ascii="Montserrat" w:eastAsia="Montserrat" w:hAnsi="Montserrat" w:cs="Montserrat"/>
          <w:b/>
          <w:bCs/>
          <w:sz w:val="20"/>
          <w:szCs w:val="20"/>
        </w:rPr>
      </w:pPr>
      <w:sdt>
        <w:sdtPr>
          <w:tag w:val="goog_rdk_0"/>
          <w:id w:val="77873561"/>
        </w:sdtPr>
        <w:sdtEndPr/>
        <w:sdtContent/>
      </w:sdt>
      <w:sdt>
        <w:sdtPr>
          <w:tag w:val="goog_rdk_1"/>
          <w:id w:val="616389078"/>
        </w:sdtPr>
        <w:sdtEndPr/>
        <w:sdtContent/>
      </w:sdt>
      <w:r w:rsidR="008F4DBC">
        <w:rPr>
          <w:rFonts w:ascii="Montserrat" w:eastAsia="Montserrat" w:hAnsi="Montserrat" w:cs="Montserrat"/>
          <w:b/>
          <w:bCs/>
        </w:rPr>
        <w:t>Apel de proiecte nr. PR/NE/2026/P1/RSO1.1/1/4 - Dezvoltarea inovativă a clusterelor</w:t>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r>
      <w:r w:rsidR="008F4DBC">
        <w:rPr>
          <w:rFonts w:ascii="Montserrat" w:eastAsia="Montserrat" w:hAnsi="Montserrat" w:cs="Montserrat"/>
          <w:b/>
          <w:bCs/>
          <w:sz w:val="20"/>
          <w:szCs w:val="20"/>
        </w:rPr>
        <w:tab/>
        <w:t xml:space="preserve">  Anexa 11</w:t>
      </w:r>
    </w:p>
    <w:p w14:paraId="00000003" w14:textId="77777777" w:rsidR="00FE5EDF" w:rsidRDefault="00FE5EDF">
      <w:pPr>
        <w:spacing w:before="120" w:after="120"/>
        <w:jc w:val="right"/>
        <w:rPr>
          <w:rFonts w:ascii="Montserrat" w:eastAsia="Montserrat" w:hAnsi="Montserrat" w:cs="Montserrat"/>
          <w:b/>
          <w:bCs/>
        </w:rPr>
      </w:pPr>
    </w:p>
    <w:p w14:paraId="00000004" w14:textId="77777777" w:rsidR="00FE5EDF" w:rsidRDefault="008F4DBC">
      <w:pPr>
        <w:spacing w:before="120" w:after="120"/>
        <w:jc w:val="center"/>
        <w:rPr>
          <w:rFonts w:ascii="Montserrat" w:eastAsia="Montserrat" w:hAnsi="Montserrat" w:cs="Montserrat"/>
          <w:b/>
          <w:bCs/>
        </w:rPr>
      </w:pPr>
      <w:bookmarkStart w:id="2" w:name="_heading=h.1fob9te" w:colFirst="0" w:colLast="0"/>
      <w:bookmarkEnd w:id="2"/>
      <w:r>
        <w:rPr>
          <w:rFonts w:ascii="Montserrat" w:eastAsia="Montserrat" w:hAnsi="Montserrat" w:cs="Montserrat"/>
          <w:b/>
          <w:bCs/>
        </w:rPr>
        <w:t>Grila de evaluare tehnică și financiară (ETF)</w:t>
      </w:r>
    </w:p>
    <w:p w14:paraId="00000005" w14:textId="77777777" w:rsidR="00FE5EDF" w:rsidRDefault="00FE5EDF">
      <w:pPr>
        <w:spacing w:before="120" w:after="120"/>
        <w:jc w:val="center"/>
        <w:rPr>
          <w:rFonts w:ascii="Montserrat" w:eastAsia="Montserrat" w:hAnsi="Montserrat" w:cs="Montserrat"/>
          <w:b/>
          <w:bCs/>
        </w:rPr>
      </w:pPr>
    </w:p>
    <w:tbl>
      <w:tblPr>
        <w:tblStyle w:val="a1"/>
        <w:tblW w:w="14750" w:type="dxa"/>
        <w:tblBorders>
          <w:top w:val="single" w:sz="8" w:space="0" w:color="4472C4"/>
          <w:left w:val="single" w:sz="8" w:space="0" w:color="4472C4"/>
          <w:bottom w:val="single" w:sz="8" w:space="0" w:color="4472C4"/>
          <w:right w:val="single" w:sz="8" w:space="0" w:color="4472C4"/>
          <w:insideH w:val="single" w:sz="4" w:space="0" w:color="9CC3E5"/>
          <w:insideV w:val="single" w:sz="4" w:space="0" w:color="9CC3E5"/>
        </w:tblBorders>
        <w:tblLayout w:type="fixed"/>
        <w:tblLook w:val="0400" w:firstRow="0" w:lastRow="0" w:firstColumn="0" w:lastColumn="0" w:noHBand="0" w:noVBand="1"/>
      </w:tblPr>
      <w:tblGrid>
        <w:gridCol w:w="13580"/>
        <w:gridCol w:w="1170"/>
      </w:tblGrid>
      <w:tr w:rsidR="00FE5EDF" w14:paraId="7026642D" w14:textId="77777777">
        <w:trPr>
          <w:trHeight w:val="173"/>
        </w:trPr>
        <w:tc>
          <w:tcPr>
            <w:tcW w:w="13580" w:type="dxa"/>
          </w:tcPr>
          <w:p w14:paraId="00000006" w14:textId="77777777" w:rsidR="00FE5EDF" w:rsidRDefault="008F4DBC">
            <w:pPr>
              <w:spacing w:before="120" w:after="120"/>
              <w:jc w:val="center"/>
              <w:rPr>
                <w:rFonts w:ascii="Montserrat" w:eastAsia="Montserrat" w:hAnsi="Montserrat" w:cs="Montserrat"/>
                <w:b/>
                <w:bCs/>
              </w:rPr>
            </w:pPr>
            <w:r>
              <w:rPr>
                <w:rFonts w:ascii="Montserrat" w:eastAsia="Montserrat" w:hAnsi="Montserrat" w:cs="Montserrat"/>
                <w:b/>
                <w:bCs/>
              </w:rPr>
              <w:t>Criteriu/ Subcriteriu</w:t>
            </w:r>
          </w:p>
        </w:tc>
        <w:tc>
          <w:tcPr>
            <w:tcW w:w="1170" w:type="dxa"/>
          </w:tcPr>
          <w:p w14:paraId="00000007" w14:textId="77777777" w:rsidR="00FE5EDF" w:rsidRDefault="008F4DBC">
            <w:pPr>
              <w:spacing w:before="120" w:after="120"/>
              <w:jc w:val="center"/>
              <w:rPr>
                <w:rFonts w:ascii="Montserrat" w:eastAsia="Montserrat" w:hAnsi="Montserrat" w:cs="Montserrat"/>
                <w:b/>
                <w:bCs/>
              </w:rPr>
            </w:pPr>
            <w:r>
              <w:rPr>
                <w:rFonts w:ascii="Montserrat" w:eastAsia="Montserrat" w:hAnsi="Montserrat" w:cs="Montserrat"/>
                <w:b/>
                <w:bCs/>
              </w:rPr>
              <w:t>Punctaj</w:t>
            </w:r>
          </w:p>
        </w:tc>
      </w:tr>
      <w:tr w:rsidR="00FE5EDF" w14:paraId="0BDDF39C" w14:textId="77777777">
        <w:trPr>
          <w:trHeight w:val="173"/>
        </w:trPr>
        <w:tc>
          <w:tcPr>
            <w:tcW w:w="13580" w:type="dxa"/>
            <w:shd w:val="clear" w:color="auto" w:fill="00B0F0"/>
          </w:tcPr>
          <w:p w14:paraId="00000008" w14:textId="77777777" w:rsidR="00FE5EDF" w:rsidRDefault="008F4DBC">
            <w:pPr>
              <w:spacing w:before="120" w:after="120"/>
              <w:jc w:val="center"/>
              <w:rPr>
                <w:rFonts w:ascii="Montserrat" w:eastAsia="Montserrat" w:hAnsi="Montserrat" w:cs="Montserrat"/>
                <w:b/>
                <w:bCs/>
              </w:rPr>
            </w:pPr>
            <w:r>
              <w:rPr>
                <w:rFonts w:ascii="Montserrat" w:eastAsia="Montserrat" w:hAnsi="Montserrat" w:cs="Montserrat"/>
                <w:b/>
                <w:bCs/>
              </w:rPr>
              <w:t xml:space="preserve">1. Contribuția proiectului la realizarea obiectivului specific </w:t>
            </w:r>
          </w:p>
        </w:tc>
        <w:tc>
          <w:tcPr>
            <w:tcW w:w="1170" w:type="dxa"/>
            <w:shd w:val="clear" w:color="auto" w:fill="00B0F0"/>
          </w:tcPr>
          <w:p w14:paraId="00000009" w14:textId="1D403651" w:rsidR="00FE5EDF" w:rsidRDefault="002E5AEC">
            <w:pPr>
              <w:spacing w:before="120" w:after="120"/>
              <w:jc w:val="center"/>
              <w:rPr>
                <w:rFonts w:ascii="Montserrat" w:eastAsia="Montserrat" w:hAnsi="Montserrat" w:cs="Montserrat"/>
                <w:b/>
                <w:bCs/>
              </w:rPr>
            </w:pPr>
            <w:sdt>
              <w:sdtPr>
                <w:tag w:val="goog_rdk_3"/>
                <w:id w:val="464467415"/>
              </w:sdtPr>
              <w:sdtEndPr/>
              <w:sdtContent>
                <w:r w:rsidR="008F4DBC">
                  <w:rPr>
                    <w:rFonts w:ascii="Montserrat" w:eastAsia="Montserrat" w:hAnsi="Montserrat" w:cs="Montserrat"/>
                    <w:b/>
                    <w:bCs/>
                  </w:rPr>
                  <w:t>4</w:t>
                </w:r>
                <w:r w:rsidR="00773604">
                  <w:rPr>
                    <w:rFonts w:ascii="Montserrat" w:eastAsia="Montserrat" w:hAnsi="Montserrat" w:cs="Montserrat"/>
                    <w:b/>
                    <w:bCs/>
                  </w:rPr>
                  <w:t>4</w:t>
                </w:r>
              </w:sdtContent>
            </w:sdt>
          </w:p>
        </w:tc>
      </w:tr>
      <w:tr w:rsidR="00FE5EDF" w14:paraId="00A83066" w14:textId="77777777">
        <w:trPr>
          <w:trHeight w:val="173"/>
        </w:trPr>
        <w:tc>
          <w:tcPr>
            <w:tcW w:w="13580" w:type="dxa"/>
          </w:tcPr>
          <w:p w14:paraId="0000000A" w14:textId="376F3A36" w:rsidR="00FE5EDF" w:rsidRDefault="008F4DBC">
            <w:pPr>
              <w:pBdr>
                <w:top w:val="nil"/>
                <w:left w:val="nil"/>
                <w:bottom w:val="nil"/>
                <w:right w:val="nil"/>
                <w:between w:val="nil"/>
              </w:pBdr>
              <w:spacing w:before="120" w:after="120"/>
              <w:jc w:val="both"/>
              <w:rPr>
                <w:rFonts w:ascii="Montserrat" w:eastAsia="Montserrat" w:hAnsi="Montserrat" w:cs="Montserrat"/>
              </w:rPr>
            </w:pPr>
            <w:bookmarkStart w:id="3" w:name="_heading=h.3znysh7" w:colFirst="0" w:colLast="0"/>
            <w:bookmarkEnd w:id="3"/>
            <w:r>
              <w:rPr>
                <w:rFonts w:ascii="Montserrat" w:eastAsia="Montserrat" w:hAnsi="Montserrat" w:cs="Montserrat"/>
                <w:b/>
                <w:bCs/>
              </w:rPr>
              <w:t>1.1.</w:t>
            </w:r>
            <w:r>
              <w:rPr>
                <w:rFonts w:ascii="Montserrat" w:eastAsia="Montserrat" w:hAnsi="Montserrat" w:cs="Montserrat"/>
              </w:rPr>
              <w:t xml:space="preserve"> </w:t>
            </w:r>
            <w:r>
              <w:rPr>
                <w:rFonts w:ascii="Montserrat" w:eastAsia="Montserrat" w:hAnsi="Montserrat" w:cs="Montserrat"/>
                <w:b/>
                <w:bCs/>
              </w:rPr>
              <w:t xml:space="preserve">(maximum </w:t>
            </w:r>
            <w:r w:rsidR="00773604">
              <w:rPr>
                <w:rFonts w:ascii="Montserrat" w:eastAsia="Montserrat" w:hAnsi="Montserrat" w:cs="Montserrat"/>
                <w:b/>
                <w:bCs/>
              </w:rPr>
              <w:t xml:space="preserve">6 </w:t>
            </w:r>
            <w:r>
              <w:rPr>
                <w:rFonts w:ascii="Montserrat" w:eastAsia="Montserrat" w:hAnsi="Montserrat" w:cs="Montserrat"/>
                <w:b/>
                <w:bCs/>
              </w:rPr>
              <w:t>puncte)</w:t>
            </w:r>
            <w:r>
              <w:rPr>
                <w:rFonts w:ascii="Montserrat" w:eastAsia="Montserrat" w:hAnsi="Montserrat" w:cs="Montserrat"/>
              </w:rPr>
              <w:t xml:space="preserve"> Dimensiunea clusterului măsurată prin numărul de organizații publice de CDI membre ale solicitantului (asociația clusterului) la data depunerii cererii de finanțare. </w:t>
            </w:r>
            <w:r>
              <w:rPr>
                <w:rFonts w:ascii="Montserrat" w:eastAsia="Montserrat" w:hAnsi="Montserrat" w:cs="Montserrat"/>
                <w:i/>
                <w:iCs/>
                <w:color w:val="EE0000"/>
              </w:rPr>
              <w:t>(punctarea cu 0 la litera a conduce la respingerea proiectului</w:t>
            </w:r>
            <w:r>
              <w:rPr>
                <w:rFonts w:ascii="Montserrat" w:eastAsia="Montserrat" w:hAnsi="Montserrat" w:cs="Montserrat"/>
                <w:i/>
                <w:iCs/>
              </w:rPr>
              <w:t>*)</w:t>
            </w:r>
            <w:r>
              <w:rPr>
                <w:rFonts w:ascii="Montserrat" w:eastAsia="Montserrat" w:hAnsi="Montserrat" w:cs="Montserrat"/>
              </w:rPr>
              <w:t>.</w:t>
            </w:r>
          </w:p>
          <w:p w14:paraId="0000000B" w14:textId="77777777" w:rsidR="00FE5EDF" w:rsidRDefault="008F4DBC">
            <w:pPr>
              <w:widowControl/>
              <w:numPr>
                <w:ilvl w:val="0"/>
                <w:numId w:val="4"/>
              </w:numPr>
              <w:pBdr>
                <w:top w:val="nil"/>
                <w:left w:val="nil"/>
                <w:bottom w:val="nil"/>
                <w:right w:val="nil"/>
                <w:between w:val="nil"/>
              </w:pBdr>
              <w:spacing w:before="120"/>
              <w:ind w:hanging="77"/>
              <w:jc w:val="both"/>
              <w:rPr>
                <w:rFonts w:ascii="Montserrat" w:eastAsia="Montserrat" w:hAnsi="Montserrat" w:cs="Montserrat"/>
              </w:rPr>
            </w:pPr>
            <w:r>
              <w:rPr>
                <w:rFonts w:ascii="Montserrat" w:eastAsia="Montserrat" w:hAnsi="Montserrat" w:cs="Montserrat"/>
              </w:rPr>
              <w:t>= 0 (0 puncte);</w:t>
            </w:r>
          </w:p>
          <w:p w14:paraId="0000000C" w14:textId="77777777" w:rsidR="00FE5EDF" w:rsidRDefault="008F4DBC">
            <w:pPr>
              <w:widowControl/>
              <w:numPr>
                <w:ilvl w:val="0"/>
                <w:numId w:val="4"/>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t>= 1 (0 puncte);</w:t>
            </w:r>
          </w:p>
          <w:p w14:paraId="0000000D" w14:textId="77777777" w:rsidR="00FE5EDF" w:rsidRDefault="008F4DBC">
            <w:pPr>
              <w:widowControl/>
              <w:numPr>
                <w:ilvl w:val="0"/>
                <w:numId w:val="4"/>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t xml:space="preserve">≥ 2 ≤ 3 (4 puncte); </w:t>
            </w:r>
          </w:p>
          <w:p w14:paraId="0000000E" w14:textId="4118F4FF" w:rsidR="00FE5EDF" w:rsidRDefault="008F4DBC">
            <w:pPr>
              <w:widowControl/>
              <w:numPr>
                <w:ilvl w:val="0"/>
                <w:numId w:val="4"/>
              </w:numPr>
              <w:pBdr>
                <w:top w:val="nil"/>
                <w:left w:val="nil"/>
                <w:bottom w:val="nil"/>
                <w:right w:val="nil"/>
                <w:between w:val="nil"/>
              </w:pBdr>
              <w:spacing w:after="120"/>
              <w:ind w:hanging="77"/>
              <w:jc w:val="both"/>
              <w:rPr>
                <w:rFonts w:ascii="Montserrat" w:eastAsia="Montserrat" w:hAnsi="Montserrat" w:cs="Montserrat"/>
              </w:rPr>
            </w:pPr>
            <w:r>
              <w:rPr>
                <w:rFonts w:ascii="Montserrat" w:eastAsia="Montserrat" w:hAnsi="Montserrat" w:cs="Montserrat"/>
              </w:rPr>
              <w:t>≥ 4 (</w:t>
            </w:r>
            <w:r w:rsidR="00773604">
              <w:rPr>
                <w:rFonts w:ascii="Montserrat" w:eastAsia="Montserrat" w:hAnsi="Montserrat" w:cs="Montserrat"/>
              </w:rPr>
              <w:t xml:space="preserve">6 </w:t>
            </w:r>
            <w:r>
              <w:rPr>
                <w:rFonts w:ascii="Montserrat" w:eastAsia="Montserrat" w:hAnsi="Montserrat" w:cs="Montserrat"/>
              </w:rPr>
              <w:t>puncte);</w:t>
            </w:r>
          </w:p>
          <w:p w14:paraId="0000000F" w14:textId="425C0C12" w:rsidR="00FE5EDF" w:rsidRDefault="008F4DBC">
            <w:pPr>
              <w:widowControl/>
              <w:spacing w:before="120" w:after="120"/>
              <w:jc w:val="both"/>
              <w:rPr>
                <w:rFonts w:ascii="Montserrat" w:eastAsia="Montserrat" w:hAnsi="Montserrat" w:cs="Montserrat"/>
                <w:b/>
                <w:bCs/>
              </w:rPr>
            </w:pPr>
            <w:r>
              <w:rPr>
                <w:rFonts w:ascii="Montserrat" w:eastAsia="Montserrat" w:hAnsi="Montserrat" w:cs="Montserrat"/>
                <w:b/>
                <w:bCs/>
              </w:rPr>
              <w:t xml:space="preserve">Obs: </w:t>
            </w:r>
            <w:r>
              <w:rPr>
                <w:rFonts w:ascii="Montserrat" w:eastAsia="Montserrat" w:hAnsi="Montserrat" w:cs="Montserrat"/>
              </w:rPr>
              <w:t>Punctarea se va realiza</w:t>
            </w:r>
            <w:r w:rsidR="00EA1BC8">
              <w:rPr>
                <w:rFonts w:ascii="Montserrat" w:eastAsia="Montserrat" w:hAnsi="Montserrat" w:cs="Montserrat"/>
              </w:rPr>
              <w:t xml:space="preserve"> </w:t>
            </w:r>
            <w:r>
              <w:rPr>
                <w:rFonts w:ascii="Montserrat" w:eastAsia="Montserrat" w:hAnsi="Montserrat" w:cs="Montserrat"/>
              </w:rPr>
              <w:t xml:space="preserve">în baza informațiilor relevante menționate în: Anexa 7- Planul de implementare (secțiunea 1), </w:t>
            </w:r>
            <w:r w:rsidR="000A395C">
              <w:rPr>
                <w:rFonts w:ascii="Montserrat" w:eastAsia="Montserrat" w:hAnsi="Montserrat" w:cs="Montserrat"/>
              </w:rPr>
              <w:t>î</w:t>
            </w:r>
            <w:r>
              <w:rPr>
                <w:rFonts w:ascii="Montserrat" w:eastAsia="Montserrat" w:hAnsi="Montserrat" w:cs="Montserrat"/>
              </w:rPr>
              <w:t xml:space="preserve">n </w:t>
            </w:r>
            <w:r w:rsidR="005935D0">
              <w:rPr>
                <w:rFonts w:ascii="Montserrat" w:eastAsia="Montserrat" w:hAnsi="Montserrat" w:cs="Montserrat"/>
              </w:rPr>
              <w:t>d</w:t>
            </w:r>
            <w:r w:rsidR="00445D0A" w:rsidRPr="00445D0A">
              <w:rPr>
                <w:rFonts w:ascii="Montserrat" w:eastAsia="Montserrat" w:hAnsi="Montserrat" w:cs="Montserrat"/>
              </w:rPr>
              <w:t>ocumentele statutare ale solicitantului</w:t>
            </w:r>
            <w:r>
              <w:rPr>
                <w:rFonts w:ascii="Montserrat" w:eastAsia="Montserrat" w:hAnsi="Montserrat" w:cs="Montserrat"/>
              </w:rPr>
              <w:t xml:space="preserve"> și Cererea de finanțare, secțiunea Solicitant. Punctarea sub-criteriului se face prin selectarea unei singure opțiuni/ipoteze și a punctajului aferent acesteia. Nu se acord</w:t>
            </w:r>
            <w:r w:rsidR="000A395C">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10" w14:textId="797BA386" w:rsidR="00FE5EDF" w:rsidRDefault="00773604">
            <w:pPr>
              <w:spacing w:before="120" w:after="120"/>
              <w:jc w:val="center"/>
              <w:rPr>
                <w:rFonts w:ascii="Montserrat" w:eastAsia="Montserrat" w:hAnsi="Montserrat" w:cs="Montserrat"/>
              </w:rPr>
            </w:pPr>
            <w:r>
              <w:rPr>
                <w:rFonts w:ascii="Montserrat" w:eastAsia="Montserrat" w:hAnsi="Montserrat" w:cs="Montserrat"/>
              </w:rPr>
              <w:t>6</w:t>
            </w:r>
          </w:p>
        </w:tc>
      </w:tr>
      <w:tr w:rsidR="00FE5EDF" w14:paraId="4F555BD2" w14:textId="77777777">
        <w:trPr>
          <w:trHeight w:val="173"/>
        </w:trPr>
        <w:tc>
          <w:tcPr>
            <w:tcW w:w="13580" w:type="dxa"/>
          </w:tcPr>
          <w:p w14:paraId="00000011" w14:textId="77777777"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1.2.</w:t>
            </w:r>
            <w:r>
              <w:rPr>
                <w:rFonts w:ascii="Montserrat" w:eastAsia="Montserrat" w:hAnsi="Montserrat" w:cs="Montserrat"/>
              </w:rPr>
              <w:t xml:space="preserve"> </w:t>
            </w:r>
            <w:r>
              <w:rPr>
                <w:rFonts w:ascii="Montserrat" w:eastAsia="Montserrat" w:hAnsi="Montserrat" w:cs="Montserrat"/>
                <w:b/>
                <w:bCs/>
              </w:rPr>
              <w:t xml:space="preserve">(maximum 8 puncte) </w:t>
            </w:r>
            <w:r>
              <w:rPr>
                <w:rFonts w:ascii="Montserrat" w:eastAsia="Montserrat" w:hAnsi="Montserrat" w:cs="Montserrat"/>
              </w:rPr>
              <w:t>Dimensiunea clusterului măsurată prin numărul de întreprinderi membre ale solicitantului (asociația clusterului) la data depunerii cererii de finanțare.</w:t>
            </w:r>
            <w:r>
              <w:rPr>
                <w:rFonts w:ascii="Montserrat" w:eastAsia="Montserrat" w:hAnsi="Montserrat" w:cs="Montserrat"/>
                <w:i/>
                <w:iCs/>
              </w:rPr>
              <w:t xml:space="preserve"> (</w:t>
            </w:r>
            <w:r>
              <w:rPr>
                <w:rFonts w:ascii="Montserrat" w:eastAsia="Montserrat" w:hAnsi="Montserrat" w:cs="Montserrat"/>
                <w:i/>
                <w:iCs/>
                <w:color w:val="EE0000"/>
              </w:rPr>
              <w:t>punctarea cu 0 la litera a conduce la respingerea proiectului</w:t>
            </w:r>
            <w:r>
              <w:rPr>
                <w:rFonts w:ascii="Montserrat" w:eastAsia="Montserrat" w:hAnsi="Montserrat" w:cs="Montserrat"/>
                <w:i/>
                <w:iCs/>
              </w:rPr>
              <w:t>*)</w:t>
            </w:r>
            <w:r>
              <w:rPr>
                <w:rFonts w:ascii="Montserrat" w:eastAsia="Montserrat" w:hAnsi="Montserrat" w:cs="Montserrat"/>
              </w:rPr>
              <w:t>.</w:t>
            </w:r>
          </w:p>
          <w:p w14:paraId="00000012" w14:textId="77777777" w:rsidR="00FE5EDF" w:rsidRDefault="008F4DBC">
            <w:pPr>
              <w:widowControl/>
              <w:numPr>
                <w:ilvl w:val="0"/>
                <w:numId w:val="5"/>
              </w:numPr>
              <w:pBdr>
                <w:top w:val="nil"/>
                <w:left w:val="nil"/>
                <w:bottom w:val="nil"/>
                <w:right w:val="nil"/>
                <w:between w:val="nil"/>
              </w:pBdr>
              <w:spacing w:before="120"/>
              <w:ind w:hanging="77"/>
              <w:jc w:val="both"/>
              <w:rPr>
                <w:rFonts w:ascii="Montserrat" w:eastAsia="Montserrat" w:hAnsi="Montserrat" w:cs="Montserrat"/>
              </w:rPr>
            </w:pPr>
            <w:r>
              <w:rPr>
                <w:rFonts w:ascii="Montserrat" w:eastAsia="Montserrat" w:hAnsi="Montserrat" w:cs="Montserrat"/>
              </w:rPr>
              <w:t>&lt;10 (0 puncte);</w:t>
            </w:r>
          </w:p>
          <w:p w14:paraId="00000013" w14:textId="77777777" w:rsidR="00FE5EDF" w:rsidRDefault="008F4DBC">
            <w:pPr>
              <w:widowControl/>
              <w:numPr>
                <w:ilvl w:val="0"/>
                <w:numId w:val="5"/>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t>= 10 (0 puncte);</w:t>
            </w:r>
          </w:p>
          <w:p w14:paraId="00000014" w14:textId="77777777" w:rsidR="00FE5EDF" w:rsidRDefault="008F4DBC">
            <w:pPr>
              <w:widowControl/>
              <w:numPr>
                <w:ilvl w:val="0"/>
                <w:numId w:val="5"/>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t>≥ 11 ≤ 15 (2 puncte);</w:t>
            </w:r>
          </w:p>
          <w:p w14:paraId="00000015" w14:textId="77777777" w:rsidR="00FE5EDF" w:rsidRDefault="008F4DBC">
            <w:pPr>
              <w:widowControl/>
              <w:numPr>
                <w:ilvl w:val="0"/>
                <w:numId w:val="5"/>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lastRenderedPageBreak/>
              <w:t>≥ 16 ≤ 20 (4 puncte);</w:t>
            </w:r>
          </w:p>
          <w:p w14:paraId="00000016" w14:textId="77777777" w:rsidR="00FE5EDF" w:rsidRDefault="008F4DBC">
            <w:pPr>
              <w:widowControl/>
              <w:numPr>
                <w:ilvl w:val="0"/>
                <w:numId w:val="5"/>
              </w:numPr>
              <w:pBdr>
                <w:top w:val="nil"/>
                <w:left w:val="nil"/>
                <w:bottom w:val="nil"/>
                <w:right w:val="nil"/>
                <w:between w:val="nil"/>
              </w:pBdr>
              <w:ind w:hanging="77"/>
              <w:jc w:val="both"/>
              <w:rPr>
                <w:rFonts w:ascii="Montserrat" w:eastAsia="Montserrat" w:hAnsi="Montserrat" w:cs="Montserrat"/>
              </w:rPr>
            </w:pPr>
            <w:r>
              <w:rPr>
                <w:rFonts w:ascii="Montserrat" w:eastAsia="Montserrat" w:hAnsi="Montserrat" w:cs="Montserrat"/>
              </w:rPr>
              <w:t>≥ 21 ≤ 25  (6 puncte);</w:t>
            </w:r>
          </w:p>
          <w:p w14:paraId="00000017" w14:textId="77777777" w:rsidR="00FE5EDF" w:rsidRDefault="008F4DBC">
            <w:pPr>
              <w:widowControl/>
              <w:numPr>
                <w:ilvl w:val="0"/>
                <w:numId w:val="5"/>
              </w:numPr>
              <w:pBdr>
                <w:top w:val="nil"/>
                <w:left w:val="nil"/>
                <w:bottom w:val="nil"/>
                <w:right w:val="nil"/>
                <w:between w:val="nil"/>
              </w:pBdr>
              <w:spacing w:after="120"/>
              <w:ind w:hanging="77"/>
              <w:jc w:val="both"/>
              <w:rPr>
                <w:rFonts w:ascii="Montserrat" w:eastAsia="Montserrat" w:hAnsi="Montserrat" w:cs="Montserrat"/>
              </w:rPr>
            </w:pPr>
            <w:r>
              <w:rPr>
                <w:rFonts w:ascii="Montserrat" w:eastAsia="Montserrat" w:hAnsi="Montserrat" w:cs="Montserrat"/>
              </w:rPr>
              <w:t>&gt; 25 (8 puncte);</w:t>
            </w:r>
          </w:p>
          <w:p w14:paraId="00000018" w14:textId="4252A7D3" w:rsidR="00FE5EDF" w:rsidRDefault="008F4DBC">
            <w:pPr>
              <w:widowControl/>
              <w:tabs>
                <w:tab w:val="left" w:pos="180"/>
                <w:tab w:val="left" w:pos="270"/>
              </w:tabs>
              <w:spacing w:before="120" w:after="120"/>
              <w:jc w:val="both"/>
              <w:rPr>
                <w:rFonts w:ascii="Montserrat" w:eastAsia="Montserrat" w:hAnsi="Montserrat" w:cs="Montserrat"/>
              </w:rPr>
            </w:pPr>
            <w:r>
              <w:rPr>
                <w:rFonts w:ascii="Montserrat" w:eastAsia="Montserrat" w:hAnsi="Montserrat" w:cs="Montserrat"/>
                <w:b/>
                <w:bCs/>
              </w:rPr>
              <w:t xml:space="preserve">Obs: </w:t>
            </w:r>
            <w:r>
              <w:rPr>
                <w:rFonts w:ascii="Montserrat" w:eastAsia="Montserrat" w:hAnsi="Montserrat" w:cs="Montserrat"/>
              </w:rPr>
              <w:t xml:space="preserve">Punctarea se va realiza în baza informațiilor relevante menționate în: Anexa 7 - Planul de implementare (secțiunea 1), </w:t>
            </w:r>
            <w:r w:rsidR="000A395C">
              <w:rPr>
                <w:rFonts w:ascii="Montserrat" w:eastAsia="Montserrat" w:hAnsi="Montserrat" w:cs="Montserrat"/>
              </w:rPr>
              <w:t>în</w:t>
            </w:r>
            <w:r>
              <w:rPr>
                <w:rFonts w:ascii="Montserrat" w:eastAsia="Montserrat" w:hAnsi="Montserrat" w:cs="Montserrat"/>
              </w:rPr>
              <w:t xml:space="preserve"> </w:t>
            </w:r>
            <w:r w:rsidR="005935D0">
              <w:rPr>
                <w:rFonts w:ascii="Montserrat" w:eastAsia="Montserrat" w:hAnsi="Montserrat" w:cs="Montserrat"/>
              </w:rPr>
              <w:t>d</w:t>
            </w:r>
            <w:r w:rsidR="00445D0A" w:rsidRPr="00445D0A">
              <w:rPr>
                <w:rFonts w:ascii="Montserrat" w:eastAsia="Montserrat" w:hAnsi="Montserrat" w:cs="Montserrat"/>
              </w:rPr>
              <w:t>ocumentele statutare ale solicitantului</w:t>
            </w:r>
            <w:r w:rsidRPr="00445D0A">
              <w:rPr>
                <w:rFonts w:ascii="Montserrat" w:eastAsia="Montserrat" w:hAnsi="Montserrat" w:cs="Montserrat"/>
              </w:rPr>
              <w:t xml:space="preserve"> </w:t>
            </w:r>
            <w:r>
              <w:rPr>
                <w:rFonts w:ascii="Montserrat" w:eastAsia="Montserrat" w:hAnsi="Montserrat" w:cs="Montserrat"/>
              </w:rPr>
              <w:t>și Cererea de finanțare, secțiunea Solicitant. Punctarea sub-criteriului se face prin selectarea unei singure opțiuni/ipoteze și a punctajului aferent acesteia. Nu se acord</w:t>
            </w:r>
            <w:r w:rsidR="000A395C">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19"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lastRenderedPageBreak/>
              <w:t>8</w:t>
            </w:r>
          </w:p>
        </w:tc>
      </w:tr>
      <w:tr w:rsidR="00FE5EDF" w14:paraId="15F88941" w14:textId="77777777">
        <w:trPr>
          <w:trHeight w:val="173"/>
        </w:trPr>
        <w:tc>
          <w:tcPr>
            <w:tcW w:w="13580" w:type="dxa"/>
          </w:tcPr>
          <w:p w14:paraId="0000001A" w14:textId="34AD88C2"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1.3.</w:t>
            </w:r>
            <w:r>
              <w:rPr>
                <w:rFonts w:ascii="Montserrat" w:eastAsia="Montserrat" w:hAnsi="Montserrat" w:cs="Montserrat"/>
              </w:rPr>
              <w:t xml:space="preserve"> </w:t>
            </w:r>
            <w:r>
              <w:rPr>
                <w:rFonts w:ascii="Montserrat" w:eastAsia="Montserrat" w:hAnsi="Montserrat" w:cs="Montserrat"/>
                <w:b/>
                <w:bCs/>
              </w:rPr>
              <w:t xml:space="preserve">(maximum 10 puncte) </w:t>
            </w:r>
            <w:r>
              <w:rPr>
                <w:rFonts w:ascii="Montserrat" w:eastAsia="Montserrat" w:hAnsi="Montserrat" w:cs="Montserrat"/>
              </w:rPr>
              <w:t xml:space="preserve">Numărul de întreprinderi ce vor fi sprijinite nefinanciar în cadrul proiectului, având în vedere </w:t>
            </w:r>
            <w:r w:rsidR="000A395C">
              <w:rPr>
                <w:rFonts w:ascii="Montserrat" w:eastAsia="Montserrat" w:hAnsi="Montserrat" w:cs="Montserrat"/>
              </w:rPr>
              <w:t xml:space="preserve">inclusiv </w:t>
            </w:r>
            <w:r>
              <w:rPr>
                <w:rFonts w:ascii="Montserrat" w:eastAsia="Montserrat" w:hAnsi="Montserrat" w:cs="Montserrat"/>
              </w:rPr>
              <w:t xml:space="preserve">asumarea indicatorului corespunzător RCO04 </w:t>
            </w:r>
            <w:r>
              <w:rPr>
                <w:rFonts w:ascii="Montserrat" w:eastAsia="Montserrat" w:hAnsi="Montserrat" w:cs="Montserrat"/>
                <w:i/>
                <w:iCs/>
                <w:color w:val="EE0000"/>
              </w:rPr>
              <w:t xml:space="preserve">(punctarea cu 0 </w:t>
            </w:r>
            <w:sdt>
              <w:sdtPr>
                <w:tag w:val="goog_rdk_7"/>
                <w:id w:val="-1152013742"/>
              </w:sdtPr>
              <w:sdtEndPr/>
              <w:sdtContent/>
            </w:sdt>
            <w:r>
              <w:rPr>
                <w:rFonts w:ascii="Montserrat" w:eastAsia="Montserrat" w:hAnsi="Montserrat" w:cs="Montserrat"/>
                <w:i/>
                <w:iCs/>
                <w:color w:val="EE0000"/>
              </w:rPr>
              <w:t>la litera a conduce la respingerea proiectului</w:t>
            </w:r>
            <w:r>
              <w:rPr>
                <w:rFonts w:ascii="Montserrat" w:eastAsia="Montserrat" w:hAnsi="Montserrat" w:cs="Montserrat"/>
                <w:i/>
                <w:iCs/>
              </w:rPr>
              <w:t>*</w:t>
            </w:r>
            <w:r>
              <w:rPr>
                <w:rFonts w:ascii="Montserrat" w:eastAsia="Montserrat" w:hAnsi="Montserrat" w:cs="Montserrat"/>
                <w:i/>
                <w:iCs/>
                <w:color w:val="EE0000"/>
              </w:rPr>
              <w:t>)</w:t>
            </w:r>
            <w:r>
              <w:rPr>
                <w:rFonts w:ascii="Montserrat" w:eastAsia="Montserrat" w:hAnsi="Montserrat" w:cs="Montserrat"/>
                <w:color w:val="EE0000"/>
              </w:rPr>
              <w:t xml:space="preserve">. </w:t>
            </w:r>
          </w:p>
          <w:p w14:paraId="5FC23CD2" w14:textId="3AEB123A" w:rsidR="00445D0A" w:rsidRDefault="002E5AEC" w:rsidP="00EA1BC8">
            <w:pPr>
              <w:widowControl/>
              <w:numPr>
                <w:ilvl w:val="0"/>
                <w:numId w:val="6"/>
              </w:numPr>
              <w:pBdr>
                <w:top w:val="nil"/>
                <w:left w:val="nil"/>
                <w:bottom w:val="nil"/>
                <w:right w:val="nil"/>
                <w:between w:val="nil"/>
              </w:pBdr>
              <w:ind w:left="1440" w:hanging="446"/>
              <w:jc w:val="both"/>
              <w:rPr>
                <w:rFonts w:ascii="Montserrat" w:eastAsia="Montserrat" w:hAnsi="Montserrat" w:cs="Montserrat"/>
              </w:rPr>
            </w:pPr>
            <w:sdt>
              <w:sdtPr>
                <w:tag w:val="goog_rdk_8"/>
                <w:id w:val="1222668482"/>
              </w:sdtPr>
              <w:sdtEndPr/>
              <w:sdtContent/>
            </w:sdt>
            <w:r w:rsidR="008F4DBC">
              <w:rPr>
                <w:rFonts w:ascii="Montserrat" w:eastAsia="Montserrat" w:hAnsi="Montserrat" w:cs="Montserrat"/>
              </w:rPr>
              <w:t xml:space="preserve"> </w:t>
            </w:r>
            <w:r w:rsidR="00445D0A">
              <w:rPr>
                <w:rFonts w:ascii="Montserrat" w:eastAsia="Montserrat" w:hAnsi="Montserrat" w:cs="Montserrat"/>
                <w:lang w:val="en-US"/>
              </w:rPr>
              <w:t>&lt;</w:t>
            </w:r>
            <w:r w:rsidR="008F4DBC">
              <w:rPr>
                <w:rFonts w:ascii="Montserrat" w:eastAsia="Montserrat" w:hAnsi="Montserrat" w:cs="Montserrat"/>
              </w:rPr>
              <w:t>5 (0 puncte</w:t>
            </w:r>
            <w:proofErr w:type="gramStart"/>
            <w:r w:rsidR="008F4DBC">
              <w:rPr>
                <w:rFonts w:ascii="Montserrat" w:eastAsia="Montserrat" w:hAnsi="Montserrat" w:cs="Montserrat"/>
              </w:rPr>
              <w:t>)</w:t>
            </w:r>
            <w:r w:rsidR="00445D0A">
              <w:rPr>
                <w:rFonts w:ascii="Montserrat" w:eastAsia="Montserrat" w:hAnsi="Montserrat" w:cs="Montserrat"/>
              </w:rPr>
              <w:t>;</w:t>
            </w:r>
            <w:proofErr w:type="gramEnd"/>
          </w:p>
          <w:p w14:paraId="0000001B" w14:textId="42EA9193" w:rsidR="00FE5EDF" w:rsidRDefault="00445D0A" w:rsidP="00EA1BC8">
            <w:pPr>
              <w:widowControl/>
              <w:numPr>
                <w:ilvl w:val="0"/>
                <w:numId w:val="6"/>
              </w:numPr>
              <w:pBdr>
                <w:top w:val="nil"/>
                <w:left w:val="nil"/>
                <w:bottom w:val="nil"/>
                <w:right w:val="nil"/>
                <w:between w:val="nil"/>
              </w:pBdr>
              <w:ind w:left="1440" w:hanging="446"/>
              <w:jc w:val="both"/>
              <w:rPr>
                <w:rFonts w:ascii="Montserrat" w:eastAsia="Montserrat" w:hAnsi="Montserrat" w:cs="Montserrat"/>
              </w:rPr>
            </w:pPr>
            <w:r>
              <w:rPr>
                <w:rFonts w:ascii="Montserrat" w:eastAsia="Montserrat" w:hAnsi="Montserrat" w:cs="Montserrat"/>
              </w:rPr>
              <w:t>= 5</w:t>
            </w:r>
            <w:r w:rsidR="008F4DBC">
              <w:rPr>
                <w:rFonts w:ascii="Montserrat" w:eastAsia="Montserrat" w:hAnsi="Montserrat" w:cs="Montserrat"/>
              </w:rPr>
              <w:t xml:space="preserve"> </w:t>
            </w:r>
            <w:r>
              <w:rPr>
                <w:rFonts w:ascii="Montserrat" w:eastAsia="Montserrat" w:hAnsi="Montserrat" w:cs="Montserrat"/>
              </w:rPr>
              <w:t>(0 puncte);</w:t>
            </w:r>
          </w:p>
          <w:p w14:paraId="0000001C" w14:textId="77777777" w:rsidR="00FE5EDF" w:rsidRDefault="008F4DBC">
            <w:pPr>
              <w:widowControl/>
              <w:numPr>
                <w:ilvl w:val="0"/>
                <w:numId w:val="6"/>
              </w:numPr>
              <w:pBdr>
                <w:top w:val="nil"/>
                <w:left w:val="nil"/>
                <w:bottom w:val="nil"/>
                <w:right w:val="nil"/>
                <w:between w:val="nil"/>
              </w:pBdr>
              <w:ind w:left="1440" w:hanging="450"/>
              <w:jc w:val="both"/>
              <w:rPr>
                <w:rFonts w:ascii="Montserrat" w:eastAsia="Montserrat" w:hAnsi="Montserrat" w:cs="Montserrat"/>
              </w:rPr>
            </w:pPr>
            <w:r>
              <w:rPr>
                <w:rFonts w:ascii="Montserrat" w:eastAsia="Montserrat" w:hAnsi="Montserrat" w:cs="Montserrat"/>
              </w:rPr>
              <w:t xml:space="preserve">≥ 6 ≤ 7 </w:t>
            </w:r>
            <w:r>
              <w:rPr>
                <w:rFonts w:ascii="Montserrat" w:eastAsia="Montserrat" w:hAnsi="Montserrat" w:cs="Montserrat"/>
                <w:i/>
                <w:iCs/>
              </w:rPr>
              <w:t>(4 punct)</w:t>
            </w:r>
            <w:r>
              <w:rPr>
                <w:rFonts w:ascii="Montserrat" w:eastAsia="Montserrat" w:hAnsi="Montserrat" w:cs="Montserrat"/>
              </w:rPr>
              <w:t>;</w:t>
            </w:r>
          </w:p>
          <w:p w14:paraId="0000001D" w14:textId="77777777" w:rsidR="00FE5EDF" w:rsidRDefault="008F4DBC">
            <w:pPr>
              <w:widowControl/>
              <w:numPr>
                <w:ilvl w:val="0"/>
                <w:numId w:val="6"/>
              </w:numPr>
              <w:pBdr>
                <w:top w:val="nil"/>
                <w:left w:val="nil"/>
                <w:bottom w:val="nil"/>
                <w:right w:val="nil"/>
                <w:between w:val="nil"/>
              </w:pBdr>
              <w:ind w:left="1440" w:hanging="450"/>
              <w:jc w:val="both"/>
              <w:rPr>
                <w:rFonts w:ascii="Montserrat" w:eastAsia="Montserrat" w:hAnsi="Montserrat" w:cs="Montserrat"/>
              </w:rPr>
            </w:pPr>
            <w:r>
              <w:rPr>
                <w:rFonts w:ascii="Montserrat" w:eastAsia="Montserrat" w:hAnsi="Montserrat" w:cs="Montserrat"/>
              </w:rPr>
              <w:t xml:space="preserve">≥ 8 ≤ 10 </w:t>
            </w:r>
            <w:r>
              <w:rPr>
                <w:rFonts w:ascii="Montserrat" w:eastAsia="Montserrat" w:hAnsi="Montserrat" w:cs="Montserrat"/>
                <w:i/>
                <w:iCs/>
              </w:rPr>
              <w:t>(6 puncte)</w:t>
            </w:r>
            <w:r>
              <w:rPr>
                <w:rFonts w:ascii="Montserrat" w:eastAsia="Montserrat" w:hAnsi="Montserrat" w:cs="Montserrat"/>
              </w:rPr>
              <w:t>;</w:t>
            </w:r>
          </w:p>
          <w:p w14:paraId="0000001E" w14:textId="77777777" w:rsidR="00FE5EDF" w:rsidRDefault="008F4DBC">
            <w:pPr>
              <w:widowControl/>
              <w:numPr>
                <w:ilvl w:val="0"/>
                <w:numId w:val="6"/>
              </w:numPr>
              <w:pBdr>
                <w:top w:val="nil"/>
                <w:left w:val="nil"/>
                <w:bottom w:val="nil"/>
                <w:right w:val="nil"/>
                <w:between w:val="nil"/>
              </w:pBdr>
              <w:ind w:left="1440" w:hanging="450"/>
              <w:jc w:val="both"/>
              <w:rPr>
                <w:rFonts w:ascii="Montserrat" w:eastAsia="Montserrat" w:hAnsi="Montserrat" w:cs="Montserrat"/>
              </w:rPr>
            </w:pPr>
            <w:r>
              <w:rPr>
                <w:rFonts w:ascii="Montserrat" w:eastAsia="Montserrat" w:hAnsi="Montserrat" w:cs="Montserrat"/>
              </w:rPr>
              <w:t>≥ 11 ≤ 13 (8 puncte);</w:t>
            </w:r>
          </w:p>
          <w:p w14:paraId="0000001F" w14:textId="77777777" w:rsidR="00FE5EDF" w:rsidRDefault="008F4DBC">
            <w:pPr>
              <w:widowControl/>
              <w:numPr>
                <w:ilvl w:val="0"/>
                <w:numId w:val="6"/>
              </w:numPr>
              <w:pBdr>
                <w:top w:val="nil"/>
                <w:left w:val="nil"/>
                <w:bottom w:val="nil"/>
                <w:right w:val="nil"/>
                <w:between w:val="nil"/>
              </w:pBdr>
              <w:spacing w:after="120"/>
              <w:ind w:left="1440" w:hanging="450"/>
              <w:jc w:val="both"/>
              <w:rPr>
                <w:rFonts w:ascii="Montserrat" w:eastAsia="Montserrat" w:hAnsi="Montserrat" w:cs="Montserrat"/>
              </w:rPr>
            </w:pPr>
            <w:r>
              <w:rPr>
                <w:rFonts w:ascii="Montserrat" w:eastAsia="Montserrat" w:hAnsi="Montserrat" w:cs="Montserrat"/>
              </w:rPr>
              <w:t xml:space="preserve">&gt; 13 </w:t>
            </w:r>
            <w:r>
              <w:rPr>
                <w:rFonts w:ascii="Montserrat" w:eastAsia="Montserrat" w:hAnsi="Montserrat" w:cs="Montserrat"/>
                <w:i/>
                <w:iCs/>
              </w:rPr>
              <w:t>(10 puncte)</w:t>
            </w:r>
            <w:r>
              <w:rPr>
                <w:rFonts w:ascii="Montserrat" w:eastAsia="Montserrat" w:hAnsi="Montserrat" w:cs="Montserrat"/>
              </w:rPr>
              <w:t>.</w:t>
            </w:r>
          </w:p>
          <w:p w14:paraId="00000020" w14:textId="75066620"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 xml:space="preserve">Obs: </w:t>
            </w:r>
            <w:r>
              <w:rPr>
                <w:rFonts w:ascii="Montserrat" w:eastAsia="Montserrat" w:hAnsi="Montserrat" w:cs="Montserrat"/>
              </w:rPr>
              <w:t>Punctarea se va realiza</w:t>
            </w:r>
            <w:r w:rsidR="00EA1BC8">
              <w:rPr>
                <w:rFonts w:ascii="Montserrat" w:eastAsia="Montserrat" w:hAnsi="Montserrat" w:cs="Montserrat"/>
              </w:rPr>
              <w:t xml:space="preserve"> </w:t>
            </w:r>
            <w:r>
              <w:rPr>
                <w:rFonts w:ascii="Montserrat" w:eastAsia="Montserrat" w:hAnsi="Montserrat" w:cs="Montserrat"/>
              </w:rPr>
              <w:t>în baza informațiilor relevante menționate în Anexa 7- Planul de implementare, secțiunea 3.4.2 și 3.4.4 și în Cererea de finanțare, secțiun</w:t>
            </w:r>
            <w:r w:rsidR="000A395C">
              <w:rPr>
                <w:rFonts w:ascii="Montserrat" w:eastAsia="Montserrat" w:hAnsi="Montserrat" w:cs="Montserrat"/>
              </w:rPr>
              <w:t>ea</w:t>
            </w:r>
            <w:r>
              <w:rPr>
                <w:rFonts w:ascii="Montserrat" w:eastAsia="Montserrat" w:hAnsi="Montserrat" w:cs="Montserrat"/>
              </w:rPr>
              <w:t xml:space="preserve"> Indicatori de realizare </w:t>
            </w:r>
            <w:r w:rsidR="000A395C">
              <w:rPr>
                <w:rFonts w:ascii="Montserrat" w:eastAsia="Montserrat" w:hAnsi="Montserrat" w:cs="Montserrat"/>
              </w:rPr>
              <w:t>ș</w:t>
            </w:r>
            <w:r>
              <w:rPr>
                <w:rFonts w:ascii="Montserrat" w:eastAsia="Montserrat" w:hAnsi="Montserrat" w:cs="Montserrat"/>
              </w:rPr>
              <w:t>i de rezultat. Punctarea sub-criteriului se face prin selectarea unei singure opțiuni/ipoteze și a punctajului aferent acesteia. Nu se acord</w:t>
            </w:r>
            <w:r w:rsidR="000A395C">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21"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10</w:t>
            </w:r>
          </w:p>
        </w:tc>
      </w:tr>
      <w:tr w:rsidR="00FE5EDF" w14:paraId="7AB64FB6" w14:textId="77777777">
        <w:trPr>
          <w:trHeight w:val="173"/>
        </w:trPr>
        <w:tc>
          <w:tcPr>
            <w:tcW w:w="13580" w:type="dxa"/>
          </w:tcPr>
          <w:p w14:paraId="00000022" w14:textId="08D79006"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1.4.</w:t>
            </w:r>
            <w:r>
              <w:rPr>
                <w:rFonts w:ascii="Montserrat" w:eastAsia="Montserrat" w:hAnsi="Montserrat" w:cs="Montserrat"/>
                <w:i/>
                <w:iCs/>
              </w:rPr>
              <w:t xml:space="preserve"> </w:t>
            </w:r>
            <w:r>
              <w:rPr>
                <w:rFonts w:ascii="Montserrat" w:eastAsia="Montserrat" w:hAnsi="Montserrat" w:cs="Montserrat"/>
                <w:b/>
                <w:bCs/>
              </w:rPr>
              <w:t xml:space="preserve">(maximum </w:t>
            </w:r>
            <w:r w:rsidR="00773604">
              <w:rPr>
                <w:rFonts w:ascii="Montserrat" w:eastAsia="Montserrat" w:hAnsi="Montserrat" w:cs="Montserrat"/>
                <w:b/>
                <w:bCs/>
              </w:rPr>
              <w:t xml:space="preserve">6 </w:t>
            </w:r>
            <w:r>
              <w:rPr>
                <w:rFonts w:ascii="Montserrat" w:eastAsia="Montserrat" w:hAnsi="Montserrat" w:cs="Montserrat"/>
                <w:b/>
                <w:bCs/>
              </w:rPr>
              <w:t>puncte)</w:t>
            </w:r>
            <w:r>
              <w:rPr>
                <w:rFonts w:ascii="Montserrat" w:eastAsia="Montserrat" w:hAnsi="Montserrat" w:cs="Montserrat"/>
                <w:i/>
                <w:iCs/>
              </w:rPr>
              <w:t xml:space="preserve"> </w:t>
            </w:r>
            <w:r>
              <w:rPr>
                <w:rFonts w:ascii="Montserrat" w:eastAsia="Montserrat" w:hAnsi="Montserrat" w:cs="Montserrat"/>
              </w:rPr>
              <w:t>Proiectul vizează simbioza industrială între cel puțin 2 membri ai clusterului de inovare prin implementarea de soluții care valorifică principiile economiei circulare?</w:t>
            </w:r>
          </w:p>
          <w:p w14:paraId="00000023" w14:textId="77777777" w:rsidR="00FE5EDF" w:rsidRDefault="008F4DBC">
            <w:pPr>
              <w:widowControl/>
              <w:numPr>
                <w:ilvl w:val="1"/>
                <w:numId w:val="7"/>
              </w:numPr>
              <w:pBdr>
                <w:top w:val="nil"/>
                <w:left w:val="nil"/>
                <w:bottom w:val="nil"/>
                <w:right w:val="nil"/>
                <w:between w:val="nil"/>
              </w:pBdr>
              <w:spacing w:before="120"/>
              <w:jc w:val="both"/>
              <w:rPr>
                <w:rFonts w:ascii="Montserrat" w:eastAsia="Montserrat" w:hAnsi="Montserrat" w:cs="Montserrat"/>
              </w:rPr>
            </w:pPr>
            <w:r>
              <w:rPr>
                <w:rFonts w:ascii="Montserrat" w:eastAsia="Montserrat" w:hAnsi="Montserrat" w:cs="Montserrat"/>
              </w:rPr>
              <w:t>Nu (0 puncte)</w:t>
            </w:r>
          </w:p>
          <w:p w14:paraId="00000024" w14:textId="50BCDCB1" w:rsidR="00FE5EDF" w:rsidRDefault="008F4DBC">
            <w:pPr>
              <w:widowControl/>
              <w:numPr>
                <w:ilvl w:val="1"/>
                <w:numId w:val="7"/>
              </w:numPr>
              <w:pBdr>
                <w:top w:val="nil"/>
                <w:left w:val="nil"/>
                <w:bottom w:val="nil"/>
                <w:right w:val="nil"/>
                <w:between w:val="nil"/>
              </w:pBdr>
              <w:spacing w:after="120"/>
              <w:jc w:val="both"/>
              <w:rPr>
                <w:rFonts w:ascii="Montserrat" w:eastAsia="Montserrat" w:hAnsi="Montserrat" w:cs="Montserrat"/>
              </w:rPr>
            </w:pPr>
            <w:r>
              <w:rPr>
                <w:rFonts w:ascii="Montserrat" w:eastAsia="Montserrat" w:hAnsi="Montserrat" w:cs="Montserrat"/>
              </w:rPr>
              <w:t>Da (</w:t>
            </w:r>
            <w:r w:rsidR="00773604">
              <w:rPr>
                <w:rFonts w:ascii="Montserrat" w:eastAsia="Montserrat" w:hAnsi="Montserrat" w:cs="Montserrat"/>
              </w:rPr>
              <w:t xml:space="preserve">6 </w:t>
            </w:r>
            <w:r>
              <w:rPr>
                <w:rFonts w:ascii="Montserrat" w:eastAsia="Montserrat" w:hAnsi="Montserrat" w:cs="Montserrat"/>
              </w:rPr>
              <w:t>puncte)</w:t>
            </w:r>
          </w:p>
          <w:p w14:paraId="00000025" w14:textId="774CCF06" w:rsidR="00FE5EDF" w:rsidRDefault="008F4DBC">
            <w:pPr>
              <w:widowControl/>
              <w:spacing w:before="120" w:after="120"/>
              <w:jc w:val="both"/>
              <w:rPr>
                <w:rFonts w:ascii="Montserrat" w:eastAsia="Montserrat" w:hAnsi="Montserrat" w:cs="Montserrat"/>
                <w:b/>
                <w:bCs/>
              </w:rPr>
            </w:pPr>
            <w:r>
              <w:rPr>
                <w:rFonts w:ascii="Montserrat" w:eastAsia="Montserrat" w:hAnsi="Montserrat" w:cs="Montserrat"/>
                <w:b/>
                <w:bCs/>
              </w:rPr>
              <w:t xml:space="preserve">Obs: </w:t>
            </w:r>
            <w:r>
              <w:rPr>
                <w:rFonts w:ascii="Montserrat" w:eastAsia="Montserrat" w:hAnsi="Montserrat" w:cs="Montserrat"/>
              </w:rPr>
              <w:t>Punctarea se va realiza</w:t>
            </w:r>
            <w:r w:rsidR="00EA1BC8">
              <w:rPr>
                <w:rFonts w:ascii="Montserrat" w:eastAsia="Montserrat" w:hAnsi="Montserrat" w:cs="Montserrat"/>
              </w:rPr>
              <w:t xml:space="preserve"> </w:t>
            </w:r>
            <w:r>
              <w:rPr>
                <w:rFonts w:ascii="Montserrat" w:eastAsia="Montserrat" w:hAnsi="Montserrat" w:cs="Montserrat"/>
              </w:rPr>
              <w:t>în baza informațiilor relevante menționate în Anexa 7- Planul de implementare, secțiunea 3.4.2 și 3.4.5 și în Cererea de finanțare, secțiunile Descriere investiție, Activități. Punctarea sub-criteriului se face prin selectarea unei singure opțiuni/ipoteze și a punctajului aferent acesteia. Nu se acord</w:t>
            </w:r>
            <w:r w:rsidR="000A395C">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26" w14:textId="21FC9924" w:rsidR="00FE5EDF" w:rsidRDefault="00773604">
            <w:pPr>
              <w:spacing w:before="120" w:after="120"/>
              <w:jc w:val="center"/>
              <w:rPr>
                <w:rFonts w:ascii="Montserrat" w:eastAsia="Montserrat" w:hAnsi="Montserrat" w:cs="Montserrat"/>
              </w:rPr>
            </w:pPr>
            <w:r>
              <w:rPr>
                <w:rFonts w:ascii="Montserrat" w:eastAsia="Montserrat" w:hAnsi="Montserrat" w:cs="Montserrat"/>
              </w:rPr>
              <w:t>6</w:t>
            </w:r>
          </w:p>
        </w:tc>
      </w:tr>
      <w:tr w:rsidR="00FE5EDF" w14:paraId="550E768A" w14:textId="77777777">
        <w:trPr>
          <w:trHeight w:val="173"/>
        </w:trPr>
        <w:tc>
          <w:tcPr>
            <w:tcW w:w="13580" w:type="dxa"/>
          </w:tcPr>
          <w:p w14:paraId="00000027" w14:textId="4C5FD4CD"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1.5. (maximum 8 puncte)</w:t>
            </w:r>
            <w:r>
              <w:rPr>
                <w:rFonts w:ascii="Montserrat" w:eastAsia="Montserrat" w:hAnsi="Montserrat" w:cs="Montserrat"/>
              </w:rPr>
              <w:t xml:space="preserve"> Câte servicii distincte vor fi dezvoltate si prestate de solicitant pentru membrii clusterului in perioada de implementare, având în vedere </w:t>
            </w:r>
            <w:r w:rsidR="000A395C">
              <w:rPr>
                <w:rFonts w:ascii="Montserrat" w:eastAsia="Montserrat" w:hAnsi="Montserrat" w:cs="Montserrat"/>
              </w:rPr>
              <w:t xml:space="preserve"> inclusiv </w:t>
            </w:r>
            <w:r>
              <w:rPr>
                <w:rFonts w:ascii="Montserrat" w:eastAsia="Montserrat" w:hAnsi="Montserrat" w:cs="Montserrat"/>
              </w:rPr>
              <w:t>asumarea indicatorului suplimentar corespunzător?</w:t>
            </w:r>
          </w:p>
          <w:p w14:paraId="00000028" w14:textId="77777777" w:rsidR="00FE5EDF" w:rsidRDefault="002E5AEC">
            <w:pPr>
              <w:widowControl/>
              <w:numPr>
                <w:ilvl w:val="0"/>
                <w:numId w:val="8"/>
              </w:numPr>
              <w:pBdr>
                <w:top w:val="nil"/>
                <w:left w:val="nil"/>
                <w:bottom w:val="nil"/>
                <w:right w:val="nil"/>
                <w:between w:val="nil"/>
              </w:pBdr>
              <w:spacing w:before="120"/>
              <w:ind w:firstLine="360"/>
              <w:jc w:val="both"/>
              <w:rPr>
                <w:rFonts w:ascii="Montserrat" w:eastAsia="Montserrat" w:hAnsi="Montserrat" w:cs="Montserrat"/>
              </w:rPr>
            </w:pPr>
            <w:sdt>
              <w:sdtPr>
                <w:tag w:val="goog_rdk_13"/>
                <w:id w:val="1939585066"/>
              </w:sdtPr>
              <w:sdtEndPr/>
              <w:sdtContent>
                <w:r w:rsidR="008F4DBC">
                  <w:rPr>
                    <w:rFonts w:ascii="Montserrat" w:eastAsia="Montserrat" w:hAnsi="Montserrat" w:cs="Montserrat"/>
                  </w:rPr>
                  <w:t>=</w:t>
                </w:r>
              </w:sdtContent>
            </w:sdt>
            <w:r w:rsidR="008F4DBC">
              <w:rPr>
                <w:rFonts w:ascii="Montserrat" w:eastAsia="Montserrat" w:hAnsi="Montserrat" w:cs="Montserrat"/>
              </w:rPr>
              <w:t>0 (0 puncte);</w:t>
            </w:r>
          </w:p>
          <w:p w14:paraId="00000029" w14:textId="69C7F2E9" w:rsidR="00FE5EDF" w:rsidRDefault="002E5AEC">
            <w:pPr>
              <w:widowControl/>
              <w:numPr>
                <w:ilvl w:val="0"/>
                <w:numId w:val="8"/>
              </w:numPr>
              <w:pBdr>
                <w:top w:val="nil"/>
                <w:left w:val="nil"/>
                <w:bottom w:val="nil"/>
                <w:right w:val="nil"/>
                <w:between w:val="nil"/>
              </w:pBdr>
              <w:ind w:firstLine="360"/>
              <w:jc w:val="both"/>
              <w:rPr>
                <w:rFonts w:ascii="Montserrat" w:eastAsia="Montserrat" w:hAnsi="Montserrat" w:cs="Montserrat"/>
              </w:rPr>
            </w:pPr>
            <w:sdt>
              <w:sdtPr>
                <w:tag w:val="goog_rdk_16"/>
                <w:id w:val="2065211307"/>
              </w:sdtPr>
              <w:sdtEndPr/>
              <w:sdtContent>
                <w:sdt>
                  <w:sdtPr>
                    <w:tag w:val="goog_rdk_17"/>
                    <w:id w:val="-311055331"/>
                  </w:sdtPr>
                  <w:sdtEndPr/>
                  <w:sdtContent/>
                </w:sdt>
                <w:sdt>
                  <w:sdtPr>
                    <w:tag w:val="goog_rdk_18"/>
                    <w:id w:val="1454312963"/>
                  </w:sdtPr>
                  <w:sdtEndPr/>
                  <w:sdtContent>
                    <w:r w:rsidR="00965BE3">
                      <w:rPr>
                        <w:rFonts w:ascii="Montserrat" w:eastAsia="Montserrat" w:hAnsi="Montserrat" w:cs="Montserrat"/>
                      </w:rPr>
                      <w:t>≥</w:t>
                    </w:r>
                  </w:sdtContent>
                </w:sdt>
              </w:sdtContent>
            </w:sdt>
            <w:r w:rsidR="008F4DBC">
              <w:rPr>
                <w:rFonts w:ascii="Montserrat" w:eastAsia="Montserrat" w:hAnsi="Montserrat" w:cs="Montserrat"/>
              </w:rPr>
              <w:t xml:space="preserve">1 </w:t>
            </w:r>
            <w:r w:rsidR="00965BE3">
              <w:rPr>
                <w:rFonts w:ascii="Montserrat" w:eastAsia="Montserrat" w:hAnsi="Montserrat" w:cs="Montserrat"/>
              </w:rPr>
              <w:t>≤</w:t>
            </w:r>
            <w:sdt>
              <w:sdtPr>
                <w:tag w:val="goog_rdk_20"/>
                <w:id w:val="1453678403"/>
                <w:showingPlcHdr/>
              </w:sdtPr>
              <w:sdtEndPr/>
              <w:sdtContent>
                <w:r w:rsidR="00EA1BC8">
                  <w:t xml:space="preserve">     </w:t>
                </w:r>
              </w:sdtContent>
            </w:sdt>
            <w:r w:rsidR="008F4DBC">
              <w:rPr>
                <w:rFonts w:ascii="Montserrat" w:eastAsia="Montserrat" w:hAnsi="Montserrat" w:cs="Montserrat"/>
              </w:rPr>
              <w:t xml:space="preserve"> 2 (4 punct);</w:t>
            </w:r>
          </w:p>
          <w:p w14:paraId="0000002A" w14:textId="77777777" w:rsidR="00FE5EDF" w:rsidRDefault="008F4DBC">
            <w:pPr>
              <w:widowControl/>
              <w:numPr>
                <w:ilvl w:val="0"/>
                <w:numId w:val="8"/>
              </w:numPr>
              <w:pBdr>
                <w:top w:val="nil"/>
                <w:left w:val="nil"/>
                <w:bottom w:val="nil"/>
                <w:right w:val="nil"/>
                <w:between w:val="nil"/>
              </w:pBdr>
              <w:ind w:firstLine="360"/>
              <w:jc w:val="both"/>
              <w:rPr>
                <w:rFonts w:ascii="Montserrat" w:eastAsia="Montserrat" w:hAnsi="Montserrat" w:cs="Montserrat"/>
              </w:rPr>
            </w:pPr>
            <w:r>
              <w:rPr>
                <w:rFonts w:ascii="Montserrat" w:eastAsia="Montserrat" w:hAnsi="Montserrat" w:cs="Montserrat"/>
              </w:rPr>
              <w:t>≥ 3 ≤ 5 (6 puncte);</w:t>
            </w:r>
          </w:p>
          <w:p w14:paraId="0000002B" w14:textId="77777777" w:rsidR="00FE5EDF" w:rsidRDefault="008F4DBC">
            <w:pPr>
              <w:widowControl/>
              <w:numPr>
                <w:ilvl w:val="0"/>
                <w:numId w:val="8"/>
              </w:numPr>
              <w:pBdr>
                <w:top w:val="nil"/>
                <w:left w:val="nil"/>
                <w:bottom w:val="nil"/>
                <w:right w:val="nil"/>
                <w:between w:val="nil"/>
              </w:pBdr>
              <w:spacing w:after="120"/>
              <w:ind w:firstLine="360"/>
              <w:jc w:val="both"/>
              <w:rPr>
                <w:rFonts w:ascii="Montserrat" w:eastAsia="Montserrat" w:hAnsi="Montserrat" w:cs="Montserrat"/>
              </w:rPr>
            </w:pPr>
            <w:r>
              <w:rPr>
                <w:rFonts w:ascii="Montserrat" w:eastAsia="Montserrat" w:hAnsi="Montserrat" w:cs="Montserrat"/>
              </w:rPr>
              <w:t>&gt; 5 (8 puncte);</w:t>
            </w:r>
          </w:p>
          <w:p w14:paraId="0000002C" w14:textId="5D54EFDF"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 xml:space="preserve">Obs: </w:t>
            </w:r>
            <w:r>
              <w:rPr>
                <w:rFonts w:ascii="Montserrat" w:eastAsia="Montserrat" w:hAnsi="Montserrat" w:cs="Montserrat"/>
              </w:rPr>
              <w:t>Punctarea se va realiza</w:t>
            </w:r>
            <w:r w:rsidR="000A395C">
              <w:rPr>
                <w:rFonts w:ascii="Montserrat" w:eastAsia="Montserrat" w:hAnsi="Montserrat" w:cs="Montserrat"/>
              </w:rPr>
              <w:t xml:space="preserve"> </w:t>
            </w:r>
            <w:r>
              <w:rPr>
                <w:rFonts w:ascii="Montserrat" w:eastAsia="Montserrat" w:hAnsi="Montserrat" w:cs="Montserrat"/>
              </w:rPr>
              <w:t xml:space="preserve">în baza informațiilor relevante menționate în Anexa 7- Planul de implementare, secțiunea 3.4.2 și 3.4.4 și în Cererea de finanțare, secțiunile Indicatori suplimentari proiect, </w:t>
            </w:r>
            <w:sdt>
              <w:sdtPr>
                <w:tag w:val="goog_rdk_22"/>
                <w:id w:val="1719403333"/>
              </w:sdtPr>
              <w:sdtEndPr/>
              <w:sdtContent>
                <w:r>
                  <w:rPr>
                    <w:rFonts w:ascii="Montserrat" w:eastAsia="Montserrat" w:hAnsi="Montserrat" w:cs="Montserrat"/>
                  </w:rPr>
                  <w:t>Descriere investiție,</w:t>
                </w:r>
                <w:sdt>
                  <w:sdtPr>
                    <w:tag w:val="goog_rdk_23"/>
                    <w:id w:val="-211196713"/>
                  </w:sdtPr>
                  <w:sdtEndPr/>
                  <w:sdtContent/>
                </w:sdt>
                <w:r>
                  <w:rPr>
                    <w:rFonts w:ascii="Montserrat" w:eastAsia="Montserrat" w:hAnsi="Montserrat" w:cs="Montserrat"/>
                  </w:rPr>
                  <w:t xml:space="preserve"> Activități. </w:t>
                </w:r>
              </w:sdtContent>
            </w:sdt>
            <w:r>
              <w:rPr>
                <w:rFonts w:ascii="Montserrat" w:eastAsia="Montserrat" w:hAnsi="Montserrat" w:cs="Montserrat"/>
              </w:rPr>
              <w:t>Punctarea sub-criteriului se face prin selectarea unei singure opțiuni/ipoteze și a punctajului aferent acesteia. Nu se acord</w:t>
            </w:r>
            <w:r w:rsidR="000A395C">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2D"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lastRenderedPageBreak/>
              <w:t>8</w:t>
            </w:r>
          </w:p>
        </w:tc>
      </w:tr>
      <w:tr w:rsidR="00FE5EDF" w14:paraId="2704B9FF" w14:textId="77777777">
        <w:trPr>
          <w:trHeight w:val="173"/>
        </w:trPr>
        <w:tc>
          <w:tcPr>
            <w:tcW w:w="13580" w:type="dxa"/>
          </w:tcPr>
          <w:p w14:paraId="0000002E" w14:textId="27A2FB29" w:rsidR="00FE5EDF" w:rsidRDefault="008F4DBC">
            <w:pPr>
              <w:widowControl/>
              <w:numPr>
                <w:ilvl w:val="1"/>
                <w:numId w:val="10"/>
              </w:numPr>
              <w:pBdr>
                <w:top w:val="nil"/>
                <w:left w:val="nil"/>
                <w:bottom w:val="nil"/>
                <w:right w:val="nil"/>
                <w:between w:val="nil"/>
              </w:pBdr>
              <w:spacing w:before="120"/>
              <w:ind w:left="423" w:hanging="423"/>
              <w:jc w:val="both"/>
              <w:rPr>
                <w:rFonts w:ascii="Montserrat" w:eastAsia="Montserrat" w:hAnsi="Montserrat" w:cs="Montserrat"/>
              </w:rPr>
            </w:pPr>
            <w:r>
              <w:rPr>
                <w:rFonts w:ascii="Montserrat" w:eastAsia="Montserrat" w:hAnsi="Montserrat" w:cs="Montserrat"/>
                <w:b/>
                <w:bCs/>
              </w:rPr>
              <w:t>(maximum 6 puncte)</w:t>
            </w:r>
            <w:r>
              <w:rPr>
                <w:rFonts w:ascii="Montserrat" w:eastAsia="Montserrat" w:hAnsi="Montserrat" w:cs="Montserrat"/>
              </w:rPr>
              <w:t xml:space="preserve"> </w:t>
            </w:r>
            <w:sdt>
              <w:sdtPr>
                <w:tag w:val="goog_rdk_24"/>
                <w:id w:val="1537343140"/>
              </w:sdtPr>
              <w:sdtEndPr/>
              <w:sdtContent/>
            </w:sdt>
            <w:r>
              <w:rPr>
                <w:rFonts w:ascii="Montserrat" w:eastAsia="Montserrat" w:hAnsi="Montserrat" w:cs="Montserrat"/>
              </w:rPr>
              <w:t>Solicitantul propune să realizeze în cadrul proiectului următoarele activități de exploatare a clusterului de inovare (B)</w:t>
            </w:r>
            <w:r w:rsidR="005B5767">
              <w:rPr>
                <w:rFonts w:ascii="Montserrat" w:eastAsia="Montserrat" w:hAnsi="Montserrat" w:cs="Montserrat"/>
                <w:i/>
                <w:iCs/>
                <w:color w:val="EE0000"/>
              </w:rPr>
              <w:t xml:space="preserve"> (punctarea cu 0 </w:t>
            </w:r>
            <w:sdt>
              <w:sdtPr>
                <w:tag w:val="goog_rdk_7"/>
                <w:id w:val="1896552561"/>
              </w:sdtPr>
              <w:sdtEndPr/>
              <w:sdtContent/>
            </w:sdt>
            <w:r w:rsidR="005B5767">
              <w:rPr>
                <w:rFonts w:ascii="Montserrat" w:eastAsia="Montserrat" w:hAnsi="Montserrat" w:cs="Montserrat"/>
                <w:i/>
                <w:iCs/>
                <w:color w:val="EE0000"/>
              </w:rPr>
              <w:t>la litera a conduce la respingerea proiectului</w:t>
            </w:r>
            <w:r w:rsidR="005B5767">
              <w:rPr>
                <w:rFonts w:ascii="Montserrat" w:eastAsia="Montserrat" w:hAnsi="Montserrat" w:cs="Montserrat"/>
                <w:i/>
                <w:iCs/>
              </w:rPr>
              <w:t>*</w:t>
            </w:r>
            <w:r w:rsidR="005B5767">
              <w:rPr>
                <w:rFonts w:ascii="Montserrat" w:eastAsia="Montserrat" w:hAnsi="Montserrat" w:cs="Montserrat"/>
                <w:i/>
                <w:iCs/>
                <w:color w:val="EE0000"/>
              </w:rPr>
              <w:t>)</w:t>
            </w:r>
            <w:r w:rsidR="005B5767">
              <w:rPr>
                <w:rFonts w:ascii="Montserrat" w:eastAsia="Montserrat" w:hAnsi="Montserrat" w:cs="Montserrat"/>
                <w:color w:val="EE0000"/>
              </w:rPr>
              <w:t>.</w:t>
            </w:r>
            <w:r>
              <w:rPr>
                <w:rFonts w:ascii="Montserrat" w:eastAsia="Montserrat" w:hAnsi="Montserrat" w:cs="Montserrat"/>
              </w:rPr>
              <w:t>:</w:t>
            </w:r>
          </w:p>
          <w:p w14:paraId="6E5D1284" w14:textId="1E8320FF" w:rsidR="000353D7" w:rsidRPr="00B81575" w:rsidRDefault="002E5AEC" w:rsidP="00B81575">
            <w:pPr>
              <w:widowControl/>
              <w:numPr>
                <w:ilvl w:val="0"/>
                <w:numId w:val="9"/>
              </w:numPr>
              <w:pBdr>
                <w:top w:val="nil"/>
                <w:left w:val="nil"/>
                <w:bottom w:val="nil"/>
                <w:right w:val="nil"/>
                <w:between w:val="nil"/>
              </w:pBdr>
              <w:tabs>
                <w:tab w:val="left" w:pos="1503"/>
              </w:tabs>
              <w:ind w:left="1143" w:hanging="90"/>
              <w:jc w:val="both"/>
              <w:rPr>
                <w:rFonts w:ascii="Montserrat" w:eastAsia="Montserrat" w:hAnsi="Montserrat" w:cs="Montserrat"/>
              </w:rPr>
            </w:pPr>
            <w:sdt>
              <w:sdtPr>
                <w:tag w:val="goog_rdk_25"/>
                <w:id w:val="1624598700"/>
              </w:sdtPr>
              <w:sdtEndPr/>
              <w:sdtContent/>
            </w:sdt>
            <w:r w:rsidR="005B5767" w:rsidRPr="00DE06AF">
              <w:rPr>
                <w:rFonts w:ascii="Montserrat" w:eastAsia="Montserrat" w:hAnsi="Montserrat" w:cs="Montserrat"/>
              </w:rPr>
              <w:t>nu sunt propuse</w:t>
            </w:r>
            <w:r w:rsidR="00B81575" w:rsidRPr="00B81575">
              <w:rPr>
                <w:rFonts w:ascii="Montserrat" w:eastAsia="Montserrat" w:hAnsi="Montserrat" w:cs="Montserrat"/>
              </w:rPr>
              <w:t xml:space="preserve"> activități</w:t>
            </w:r>
            <w:r w:rsidR="000353D7" w:rsidRPr="00B81575">
              <w:rPr>
                <w:rFonts w:ascii="Montserrat" w:eastAsia="Montserrat" w:hAnsi="Montserrat" w:cs="Montserrat"/>
              </w:rPr>
              <w:t xml:space="preserve"> de animare a clusterului</w:t>
            </w:r>
            <w:r w:rsidR="00B81575">
              <w:rPr>
                <w:rFonts w:ascii="Montserrat" w:eastAsia="Montserrat" w:hAnsi="Montserrat" w:cs="Montserrat"/>
              </w:rPr>
              <w:t xml:space="preserve"> (0 puncte)</w:t>
            </w:r>
            <w:r w:rsidR="000A395C">
              <w:rPr>
                <w:rFonts w:ascii="Montserrat" w:eastAsia="Montserrat" w:hAnsi="Montserrat" w:cs="Montserrat"/>
              </w:rPr>
              <w:t>;</w:t>
            </w:r>
          </w:p>
          <w:p w14:paraId="37B73AFD" w14:textId="5C34E8C1" w:rsidR="00356C65" w:rsidRDefault="00356C65" w:rsidP="00356C65">
            <w:pPr>
              <w:widowControl/>
              <w:numPr>
                <w:ilvl w:val="0"/>
                <w:numId w:val="9"/>
              </w:numPr>
              <w:pBdr>
                <w:top w:val="nil"/>
                <w:left w:val="nil"/>
                <w:bottom w:val="nil"/>
                <w:right w:val="nil"/>
                <w:between w:val="nil"/>
              </w:pBdr>
              <w:tabs>
                <w:tab w:val="left" w:pos="1503"/>
              </w:tabs>
              <w:ind w:left="1143" w:hanging="90"/>
              <w:jc w:val="both"/>
              <w:rPr>
                <w:rFonts w:ascii="Montserrat" w:eastAsia="Montserrat" w:hAnsi="Montserrat" w:cs="Montserrat"/>
              </w:rPr>
            </w:pPr>
            <w:r>
              <w:rPr>
                <w:rFonts w:ascii="Montserrat" w:eastAsia="Montserrat" w:hAnsi="Montserrat" w:cs="Montserrat"/>
              </w:rPr>
              <w:t xml:space="preserve">doar </w:t>
            </w:r>
            <w:r w:rsidRPr="00B81575">
              <w:rPr>
                <w:rFonts w:ascii="Montserrat" w:eastAsia="Montserrat" w:hAnsi="Montserrat" w:cs="Montserrat"/>
              </w:rPr>
              <w:t xml:space="preserve">activități de animare a clusterului </w:t>
            </w:r>
            <w:r>
              <w:rPr>
                <w:rFonts w:ascii="Montserrat" w:eastAsia="Montserrat" w:hAnsi="Montserrat" w:cs="Montserrat"/>
              </w:rPr>
              <w:t>(0 puncte);</w:t>
            </w:r>
          </w:p>
          <w:p w14:paraId="0000002F" w14:textId="27958817" w:rsidR="00FE5EDF" w:rsidRDefault="008F4DBC" w:rsidP="00B81575">
            <w:pPr>
              <w:widowControl/>
              <w:numPr>
                <w:ilvl w:val="0"/>
                <w:numId w:val="9"/>
              </w:numPr>
              <w:pBdr>
                <w:top w:val="nil"/>
                <w:left w:val="nil"/>
                <w:bottom w:val="nil"/>
                <w:right w:val="nil"/>
                <w:between w:val="nil"/>
              </w:pBdr>
              <w:tabs>
                <w:tab w:val="left" w:pos="1503"/>
              </w:tabs>
              <w:ind w:left="1143" w:hanging="90"/>
              <w:jc w:val="both"/>
              <w:rPr>
                <w:rFonts w:ascii="Montserrat" w:eastAsia="Montserrat" w:hAnsi="Montserrat" w:cs="Montserrat"/>
              </w:rPr>
            </w:pPr>
            <w:r>
              <w:rPr>
                <w:rFonts w:ascii="Montserrat" w:eastAsia="Montserrat" w:hAnsi="Montserrat" w:cs="Montserrat"/>
              </w:rPr>
              <w:t xml:space="preserve">minimum 2 tipuri de activități </w:t>
            </w:r>
            <w:sdt>
              <w:sdtPr>
                <w:tag w:val="goog_rdk_27"/>
                <w:id w:val="1535766944"/>
              </w:sdtPr>
              <w:sdtEndPr/>
              <w:sdtContent>
                <w:r w:rsidR="00B81575">
                  <w:rPr>
                    <w:rFonts w:ascii="Montserrat" w:eastAsia="Montserrat" w:hAnsi="Montserrat" w:cs="Montserrat"/>
                  </w:rPr>
                  <w:t xml:space="preserve">distincte </w:t>
                </w:r>
              </w:sdtContent>
            </w:sdt>
            <w:r>
              <w:rPr>
                <w:rFonts w:ascii="Montserrat" w:eastAsia="Montserrat" w:hAnsi="Montserrat" w:cs="Montserrat"/>
              </w:rPr>
              <w:t>de exploatare a clusterului de inovare (4 puncte)</w:t>
            </w:r>
            <w:r w:rsidR="000A395C">
              <w:rPr>
                <w:rFonts w:ascii="Montserrat" w:eastAsia="Montserrat" w:hAnsi="Montserrat" w:cs="Montserrat"/>
              </w:rPr>
              <w:t>;</w:t>
            </w:r>
          </w:p>
          <w:p w14:paraId="00000030" w14:textId="2FCAB9A8" w:rsidR="00FE5EDF" w:rsidRDefault="008F4DBC" w:rsidP="00B81575">
            <w:pPr>
              <w:widowControl/>
              <w:numPr>
                <w:ilvl w:val="0"/>
                <w:numId w:val="9"/>
              </w:numPr>
              <w:pBdr>
                <w:top w:val="nil"/>
                <w:left w:val="nil"/>
                <w:bottom w:val="nil"/>
                <w:right w:val="nil"/>
                <w:between w:val="nil"/>
              </w:pBdr>
              <w:tabs>
                <w:tab w:val="left" w:pos="1503"/>
              </w:tabs>
              <w:ind w:left="1143" w:hanging="90"/>
              <w:jc w:val="both"/>
              <w:rPr>
                <w:rFonts w:ascii="Montserrat" w:eastAsia="Montserrat" w:hAnsi="Montserrat" w:cs="Montserrat"/>
              </w:rPr>
            </w:pPr>
            <w:r>
              <w:rPr>
                <w:rFonts w:ascii="Montserrat" w:eastAsia="Montserrat" w:hAnsi="Montserrat" w:cs="Montserrat"/>
              </w:rPr>
              <w:t xml:space="preserve">minimum 2 tipuri de activități </w:t>
            </w:r>
            <w:r w:rsidR="00B81575">
              <w:rPr>
                <w:rFonts w:ascii="Montserrat" w:eastAsia="Montserrat" w:hAnsi="Montserrat" w:cs="Montserrat"/>
              </w:rPr>
              <w:t xml:space="preserve">distincte </w:t>
            </w:r>
            <w:r>
              <w:rPr>
                <w:rFonts w:ascii="Montserrat" w:eastAsia="Montserrat" w:hAnsi="Montserrat" w:cs="Montserrat"/>
              </w:rPr>
              <w:t>de exploatare, din care una aferent</w:t>
            </w:r>
            <w:r w:rsidR="000A395C">
              <w:rPr>
                <w:rFonts w:ascii="Montserrat" w:eastAsia="Montserrat" w:hAnsi="Montserrat" w:cs="Montserrat"/>
              </w:rPr>
              <w:t>ă</w:t>
            </w:r>
            <w:r>
              <w:rPr>
                <w:rFonts w:ascii="Montserrat" w:eastAsia="Montserrat" w:hAnsi="Montserrat" w:cs="Montserrat"/>
              </w:rPr>
              <w:t xml:space="preserve"> subpunctului B.4 (6 puncte</w:t>
            </w:r>
            <w:r w:rsidR="009E2E6B">
              <w:rPr>
                <w:rFonts w:ascii="Montserrat" w:eastAsia="Montserrat" w:hAnsi="Montserrat" w:cs="Montserrat"/>
              </w:rPr>
              <w:t>)</w:t>
            </w:r>
            <w:r w:rsidR="009E2E6B">
              <w:rPr>
                <w:rFonts w:ascii="Montserrat" w:eastAsia="Montserrat" w:hAnsi="Montserrat" w:cs="Montserrat"/>
              </w:rPr>
              <w:t>.</w:t>
            </w:r>
          </w:p>
          <w:p w14:paraId="00000031" w14:textId="145D4F3A" w:rsidR="00FE5EDF" w:rsidRDefault="008F4DBC">
            <w:pPr>
              <w:widowControl/>
              <w:spacing w:before="120" w:after="120"/>
              <w:jc w:val="both"/>
              <w:rPr>
                <w:rFonts w:ascii="Montserrat" w:eastAsia="Montserrat" w:hAnsi="Montserrat" w:cs="Montserrat"/>
                <w:b/>
                <w:bCs/>
              </w:rPr>
            </w:pPr>
            <w:r>
              <w:rPr>
                <w:rFonts w:ascii="Montserrat" w:eastAsia="Montserrat" w:hAnsi="Montserrat" w:cs="Montserrat"/>
                <w:b/>
                <w:bCs/>
              </w:rPr>
              <w:t xml:space="preserve">Obs: </w:t>
            </w:r>
            <w:r>
              <w:rPr>
                <w:rFonts w:ascii="Montserrat" w:eastAsia="Montserrat" w:hAnsi="Montserrat" w:cs="Montserrat"/>
              </w:rPr>
              <w:t>Punctarea se va realiza</w:t>
            </w:r>
            <w:r w:rsidR="004250F0">
              <w:rPr>
                <w:rFonts w:ascii="Montserrat" w:eastAsia="Montserrat" w:hAnsi="Montserrat" w:cs="Montserrat"/>
              </w:rPr>
              <w:t xml:space="preserve"> </w:t>
            </w:r>
            <w:r>
              <w:rPr>
                <w:rFonts w:ascii="Montserrat" w:eastAsia="Montserrat" w:hAnsi="Montserrat" w:cs="Montserrat"/>
              </w:rPr>
              <w:t>în baza informațiilor relevante menționate în Anexa 7 - Planul de implementare, secțiunea 3.4 și în Cererea de finanțare, secțiunile Descriere investiție, Activități. Punctarea sub-criteriului se face prin selectarea unei singure opțiuni/ipoteze și a punctajului aferent acesteia. Nu se acord</w:t>
            </w:r>
            <w:r w:rsidR="004250F0">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32"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6</w:t>
            </w:r>
          </w:p>
        </w:tc>
      </w:tr>
      <w:tr w:rsidR="00FE5EDF" w14:paraId="7B602FBE" w14:textId="77777777">
        <w:trPr>
          <w:trHeight w:val="173"/>
        </w:trPr>
        <w:tc>
          <w:tcPr>
            <w:tcW w:w="13580" w:type="dxa"/>
            <w:shd w:val="clear" w:color="auto" w:fill="00B0F0"/>
          </w:tcPr>
          <w:p w14:paraId="00000033" w14:textId="77777777" w:rsidR="00FE5EDF" w:rsidRDefault="008F4DBC">
            <w:pPr>
              <w:spacing w:before="120" w:after="120"/>
              <w:jc w:val="both"/>
              <w:rPr>
                <w:rFonts w:ascii="Montserrat" w:eastAsia="Montserrat" w:hAnsi="Montserrat" w:cs="Montserrat"/>
                <w:i/>
                <w:iCs/>
              </w:rPr>
            </w:pPr>
            <w:r>
              <w:rPr>
                <w:rFonts w:ascii="Montserrat" w:eastAsia="Montserrat" w:hAnsi="Montserrat" w:cs="Montserrat"/>
                <w:b/>
                <w:bCs/>
              </w:rPr>
              <w:t>2. Calitatea, maturitatea și sustenabilitatea proiectului</w:t>
            </w:r>
          </w:p>
        </w:tc>
        <w:tc>
          <w:tcPr>
            <w:tcW w:w="1170" w:type="dxa"/>
            <w:shd w:val="clear" w:color="auto" w:fill="00B0F0"/>
          </w:tcPr>
          <w:p w14:paraId="00000034" w14:textId="77777777" w:rsidR="00FE5EDF" w:rsidRDefault="002E5AEC">
            <w:pPr>
              <w:spacing w:before="120" w:after="120"/>
              <w:jc w:val="center"/>
              <w:rPr>
                <w:rFonts w:ascii="Montserrat" w:eastAsia="Montserrat" w:hAnsi="Montserrat" w:cs="Montserrat"/>
                <w:b/>
                <w:bCs/>
              </w:rPr>
            </w:pPr>
            <w:sdt>
              <w:sdtPr>
                <w:tag w:val="goog_rdk_30"/>
                <w:id w:val="-1192045968"/>
              </w:sdtPr>
              <w:sdtEndPr/>
              <w:sdtContent>
                <w:sdt>
                  <w:sdtPr>
                    <w:tag w:val="goog_rdk_31"/>
                    <w:id w:val="956372355"/>
                  </w:sdtPr>
                  <w:sdtEndPr/>
                  <w:sdtContent>
                    <w:r w:rsidR="008F4DBC" w:rsidRPr="000A395C">
                      <w:rPr>
                        <w:rFonts w:ascii="Montserrat" w:eastAsia="Montserrat" w:hAnsi="Montserrat" w:cs="Montserrat"/>
                        <w:b/>
                        <w:bCs/>
                      </w:rPr>
                      <w:t>46</w:t>
                    </w:r>
                  </w:sdtContent>
                </w:sdt>
              </w:sdtContent>
            </w:sdt>
          </w:p>
        </w:tc>
      </w:tr>
      <w:tr w:rsidR="00FE5EDF" w14:paraId="13F83760" w14:textId="77777777">
        <w:trPr>
          <w:trHeight w:val="173"/>
        </w:trPr>
        <w:tc>
          <w:tcPr>
            <w:tcW w:w="13580" w:type="dxa"/>
          </w:tcPr>
          <w:p w14:paraId="00000035" w14:textId="70272999" w:rsidR="00FE5EDF" w:rsidRDefault="008F4DBC">
            <w:pPr>
              <w:widowControl/>
              <w:spacing w:before="120" w:after="120"/>
              <w:jc w:val="both"/>
              <w:rPr>
                <w:rFonts w:ascii="Montserrat" w:eastAsia="Montserrat" w:hAnsi="Montserrat" w:cs="Montserrat"/>
              </w:rPr>
            </w:pPr>
            <w:bookmarkStart w:id="4" w:name="_heading=h.fzonck1c2ezx" w:colFirst="0" w:colLast="0"/>
            <w:bookmarkEnd w:id="4"/>
            <w:r>
              <w:rPr>
                <w:rFonts w:ascii="Montserrat" w:eastAsia="Montserrat" w:hAnsi="Montserrat" w:cs="Montserrat"/>
                <w:b/>
                <w:bCs/>
              </w:rPr>
              <w:t>2.1.</w:t>
            </w:r>
            <w:r>
              <w:rPr>
                <w:rFonts w:ascii="Montserrat" w:eastAsia="Montserrat" w:hAnsi="Montserrat" w:cs="Montserrat"/>
                <w:i/>
                <w:iCs/>
              </w:rPr>
              <w:t xml:space="preserve"> </w:t>
            </w:r>
            <w:r>
              <w:rPr>
                <w:rFonts w:ascii="Montserrat" w:eastAsia="Montserrat" w:hAnsi="Montserrat" w:cs="Montserrat"/>
                <w:b/>
                <w:bCs/>
              </w:rPr>
              <w:t>(maximum 6 puncte)</w:t>
            </w:r>
            <w:r>
              <w:rPr>
                <w:rFonts w:ascii="Montserrat" w:eastAsia="Montserrat" w:hAnsi="Montserrat" w:cs="Montserrat"/>
              </w:rPr>
              <w:t xml:space="preserve"> Apartenența clusterului de inovare la Platforma Europeană de Colaborare a Cluster</w:t>
            </w:r>
            <w:r w:rsidR="004250F0">
              <w:rPr>
                <w:rFonts w:ascii="Montserrat" w:eastAsia="Montserrat" w:hAnsi="Montserrat" w:cs="Montserrat"/>
              </w:rPr>
              <w:t>el</w:t>
            </w:r>
            <w:r>
              <w:rPr>
                <w:rFonts w:ascii="Montserrat" w:eastAsia="Montserrat" w:hAnsi="Montserrat" w:cs="Montserrat"/>
              </w:rPr>
              <w:t>or (ECCP):</w:t>
            </w:r>
          </w:p>
          <w:p w14:paraId="00000036" w14:textId="781B45F5" w:rsidR="00FE5EDF" w:rsidRDefault="008F4DBC">
            <w:pPr>
              <w:numPr>
                <w:ilvl w:val="0"/>
                <w:numId w:val="11"/>
              </w:numPr>
              <w:pBdr>
                <w:top w:val="nil"/>
                <w:left w:val="nil"/>
                <w:bottom w:val="nil"/>
                <w:right w:val="nil"/>
                <w:between w:val="nil"/>
              </w:pBdr>
              <w:spacing w:before="120"/>
              <w:ind w:left="1530" w:hanging="450"/>
              <w:jc w:val="both"/>
              <w:rPr>
                <w:rFonts w:ascii="Montserrat" w:eastAsia="Montserrat" w:hAnsi="Montserrat" w:cs="Montserrat"/>
              </w:rPr>
            </w:pPr>
            <w:r>
              <w:rPr>
                <w:rFonts w:ascii="Montserrat" w:eastAsia="Montserrat" w:hAnsi="Montserrat" w:cs="Montserrat"/>
              </w:rPr>
              <w:t>Clusterul de inovare nu este membru ECCP și nici nu a depus o cerere de înregistrare până la data depunerii cererii de finanțare (0 puncte)</w:t>
            </w:r>
            <w:r w:rsidR="004250F0">
              <w:rPr>
                <w:rFonts w:ascii="Montserrat" w:eastAsia="Montserrat" w:hAnsi="Montserrat" w:cs="Montserrat"/>
              </w:rPr>
              <w:t>;</w:t>
            </w:r>
          </w:p>
          <w:p w14:paraId="00000037" w14:textId="4957CD00" w:rsidR="00FE5EDF" w:rsidRDefault="008F4DBC">
            <w:pPr>
              <w:numPr>
                <w:ilvl w:val="0"/>
                <w:numId w:val="11"/>
              </w:numPr>
              <w:pBdr>
                <w:top w:val="nil"/>
                <w:left w:val="nil"/>
                <w:bottom w:val="nil"/>
                <w:right w:val="nil"/>
                <w:between w:val="nil"/>
              </w:pBdr>
              <w:ind w:left="1530" w:hanging="450"/>
              <w:jc w:val="both"/>
              <w:rPr>
                <w:rFonts w:ascii="Montserrat" w:eastAsia="Montserrat" w:hAnsi="Montserrat" w:cs="Montserrat"/>
              </w:rPr>
            </w:pPr>
            <w:r>
              <w:rPr>
                <w:rFonts w:ascii="Montserrat" w:eastAsia="Montserrat" w:hAnsi="Montserrat" w:cs="Montserrat"/>
              </w:rPr>
              <w:t>Clusterul de inovare  a depus o cerere de înregistrare pe ECCP până la data depunerii cererii de finanțare, dar nu este încă membru înregistrat (3 puncte)</w:t>
            </w:r>
            <w:r w:rsidR="004250F0">
              <w:rPr>
                <w:rFonts w:ascii="Montserrat" w:eastAsia="Montserrat" w:hAnsi="Montserrat" w:cs="Montserrat"/>
              </w:rPr>
              <w:t>;</w:t>
            </w:r>
          </w:p>
          <w:p w14:paraId="00000038" w14:textId="77777777" w:rsidR="00FE5EDF" w:rsidRDefault="008F4DBC">
            <w:pPr>
              <w:numPr>
                <w:ilvl w:val="0"/>
                <w:numId w:val="11"/>
              </w:numPr>
              <w:pBdr>
                <w:top w:val="nil"/>
                <w:left w:val="nil"/>
                <w:bottom w:val="nil"/>
                <w:right w:val="nil"/>
                <w:between w:val="nil"/>
              </w:pBdr>
              <w:spacing w:after="120"/>
              <w:ind w:left="1530" w:hanging="450"/>
              <w:jc w:val="both"/>
              <w:rPr>
                <w:rFonts w:ascii="Montserrat" w:eastAsia="Montserrat" w:hAnsi="Montserrat" w:cs="Montserrat"/>
              </w:rPr>
            </w:pPr>
            <w:r>
              <w:rPr>
                <w:rFonts w:ascii="Montserrat" w:eastAsia="Montserrat" w:hAnsi="Montserrat" w:cs="Montserrat"/>
              </w:rPr>
              <w:t>Clusterul de inovare este înregistrat ca membru ECCP la data depunerii cererii de finanțare (6 puncte)</w:t>
            </w:r>
          </w:p>
          <w:p w14:paraId="00000039" w14:textId="7903AE8C" w:rsidR="00FE5EDF" w:rsidRPr="004250F0" w:rsidRDefault="008F4DBC">
            <w:pPr>
              <w:spacing w:before="120" w:after="120"/>
              <w:jc w:val="both"/>
              <w:rPr>
                <w:rFonts w:ascii="Montserrat" w:eastAsia="Montserrat" w:hAnsi="Montserrat" w:cs="Montserrat"/>
                <w:lang w:val="en-US"/>
              </w:rPr>
            </w:pPr>
            <w:r>
              <w:rPr>
                <w:rFonts w:ascii="Montserrat" w:eastAsia="Montserrat" w:hAnsi="Montserrat" w:cs="Montserrat"/>
                <w:b/>
                <w:bCs/>
              </w:rPr>
              <w:t xml:space="preserve">Obs: </w:t>
            </w:r>
            <w:r>
              <w:rPr>
                <w:rFonts w:ascii="Montserrat" w:eastAsia="Montserrat" w:hAnsi="Montserrat" w:cs="Montserrat"/>
              </w:rPr>
              <w:t>Punctarea se va realiza</w:t>
            </w:r>
            <w:r w:rsidR="004250F0">
              <w:rPr>
                <w:rFonts w:ascii="Montserrat" w:eastAsia="Montserrat" w:hAnsi="Montserrat" w:cs="Montserrat"/>
              </w:rPr>
              <w:t xml:space="preserve"> </w:t>
            </w:r>
            <w:r>
              <w:rPr>
                <w:rFonts w:ascii="Montserrat" w:eastAsia="Montserrat" w:hAnsi="Montserrat" w:cs="Montserrat"/>
              </w:rPr>
              <w:t xml:space="preserve">în baza informațiilor relevante menționate în Anexa 7 - Planul de implementare, secțiunea 2 </w:t>
            </w:r>
            <w:sdt>
              <w:sdtPr>
                <w:tag w:val="goog_rdk_32"/>
                <w:id w:val="-1416469998"/>
              </w:sdtPr>
              <w:sdtEndPr/>
              <w:sdtContent/>
            </w:sdt>
            <w:r>
              <w:rPr>
                <w:rFonts w:ascii="Montserrat" w:eastAsia="Montserrat" w:hAnsi="Montserrat" w:cs="Montserrat"/>
              </w:rPr>
              <w:t xml:space="preserve">și </w:t>
            </w:r>
            <w:r w:rsidR="004250F0">
              <w:rPr>
                <w:rFonts w:ascii="Montserrat" w:eastAsia="Montserrat" w:hAnsi="Montserrat" w:cs="Montserrat"/>
              </w:rPr>
              <w:t>î</w:t>
            </w:r>
            <w:r>
              <w:rPr>
                <w:rFonts w:ascii="Montserrat" w:eastAsia="Montserrat" w:hAnsi="Montserrat" w:cs="Montserrat"/>
              </w:rPr>
              <w:t>n documentele</w:t>
            </w:r>
            <w:r w:rsidR="005B5767">
              <w:rPr>
                <w:rFonts w:ascii="Montserrat" w:eastAsia="Montserrat" w:hAnsi="Montserrat" w:cs="Montserrat"/>
              </w:rPr>
              <w:t xml:space="preserve"> anexate</w:t>
            </w:r>
            <w:r>
              <w:rPr>
                <w:rFonts w:ascii="Montserrat" w:eastAsia="Montserrat" w:hAnsi="Montserrat" w:cs="Montserrat"/>
              </w:rPr>
              <w:t xml:space="preserve"> </w:t>
            </w:r>
            <w:r w:rsidR="005B5767" w:rsidRPr="005B5767">
              <w:rPr>
                <w:rFonts w:ascii="Montserrat" w:eastAsia="Montserrat" w:hAnsi="Montserrat" w:cs="Montserrat"/>
                <w:lang w:val="en-US"/>
              </w:rPr>
              <w:t xml:space="preserve">din care </w:t>
            </w:r>
            <w:proofErr w:type="spellStart"/>
            <w:r w:rsidR="005B5767" w:rsidRPr="005B5767">
              <w:rPr>
                <w:rFonts w:ascii="Montserrat" w:eastAsia="Montserrat" w:hAnsi="Montserrat" w:cs="Montserrat"/>
                <w:lang w:val="en-US"/>
              </w:rPr>
              <w:t>re</w:t>
            </w:r>
            <w:r w:rsidR="00DD7124">
              <w:rPr>
                <w:rFonts w:ascii="Montserrat" w:eastAsia="Montserrat" w:hAnsi="Montserrat" w:cs="Montserrat"/>
                <w:lang w:val="en-US"/>
              </w:rPr>
              <w:t>zultă</w:t>
            </w:r>
            <w:proofErr w:type="spellEnd"/>
            <w:r w:rsidR="005B5767" w:rsidRPr="005B5767">
              <w:rPr>
                <w:rFonts w:ascii="Montserrat" w:eastAsia="Montserrat" w:hAnsi="Montserrat" w:cs="Montserrat"/>
                <w:lang w:val="en-US"/>
              </w:rPr>
              <w:t xml:space="preserve"> </w:t>
            </w:r>
            <w:proofErr w:type="spellStart"/>
            <w:r w:rsidR="005B5767" w:rsidRPr="005B5767">
              <w:rPr>
                <w:rFonts w:ascii="Montserrat" w:eastAsia="Montserrat" w:hAnsi="Montserrat" w:cs="Montserrat"/>
                <w:lang w:val="en-US"/>
              </w:rPr>
              <w:t>apartenen</w:t>
            </w:r>
            <w:r w:rsidR="00F54D7F">
              <w:rPr>
                <w:rFonts w:ascii="Montserrat" w:eastAsia="Montserrat" w:hAnsi="Montserrat" w:cs="Montserrat"/>
                <w:lang w:val="en-US"/>
              </w:rPr>
              <w:t>ț</w:t>
            </w:r>
            <w:r w:rsidR="005B5767" w:rsidRPr="005B5767">
              <w:rPr>
                <w:rFonts w:ascii="Montserrat" w:eastAsia="Montserrat" w:hAnsi="Montserrat" w:cs="Montserrat"/>
                <w:lang w:val="en-US"/>
              </w:rPr>
              <w:t>a</w:t>
            </w:r>
            <w:proofErr w:type="spellEnd"/>
            <w:r w:rsidR="005B5767" w:rsidRPr="005B5767">
              <w:rPr>
                <w:rFonts w:ascii="Montserrat" w:eastAsia="Montserrat" w:hAnsi="Montserrat" w:cs="Montserrat"/>
                <w:lang w:val="en-US"/>
              </w:rPr>
              <w:t xml:space="preserve"> </w:t>
            </w:r>
            <w:proofErr w:type="spellStart"/>
            <w:r w:rsidR="005B5767" w:rsidRPr="005B5767">
              <w:rPr>
                <w:rFonts w:ascii="Montserrat" w:eastAsia="Montserrat" w:hAnsi="Montserrat" w:cs="Montserrat"/>
                <w:lang w:val="en-US"/>
              </w:rPr>
              <w:t>clusterului</w:t>
            </w:r>
            <w:proofErr w:type="spellEnd"/>
            <w:r w:rsidR="005B5767" w:rsidRPr="005B5767">
              <w:rPr>
                <w:rFonts w:ascii="Montserrat" w:eastAsia="Montserrat" w:hAnsi="Montserrat" w:cs="Montserrat"/>
                <w:lang w:val="en-US"/>
              </w:rPr>
              <w:t xml:space="preserve"> la </w:t>
            </w:r>
            <w:r w:rsidR="004250F0">
              <w:rPr>
                <w:rFonts w:ascii="Montserrat" w:eastAsia="Montserrat" w:hAnsi="Montserrat" w:cs="Montserrat"/>
                <w:lang w:val="en-US"/>
              </w:rPr>
              <w:t xml:space="preserve">ECCP </w:t>
            </w:r>
            <w:proofErr w:type="spellStart"/>
            <w:r w:rsidR="004250F0">
              <w:rPr>
                <w:rFonts w:ascii="Montserrat" w:eastAsia="Montserrat" w:hAnsi="Montserrat" w:cs="Montserrat"/>
                <w:lang w:val="en-US"/>
              </w:rPr>
              <w:t>sau</w:t>
            </w:r>
            <w:proofErr w:type="spellEnd"/>
            <w:r w:rsidR="004250F0">
              <w:rPr>
                <w:rFonts w:ascii="Montserrat" w:eastAsia="Montserrat" w:hAnsi="Montserrat" w:cs="Montserrat"/>
                <w:lang w:val="en-US"/>
              </w:rPr>
              <w:t xml:space="preserve"> </w:t>
            </w:r>
            <w:proofErr w:type="spellStart"/>
            <w:r w:rsidR="004250F0">
              <w:rPr>
                <w:rFonts w:ascii="Montserrat" w:eastAsia="Montserrat" w:hAnsi="Montserrat" w:cs="Montserrat"/>
                <w:lang w:val="en-US"/>
              </w:rPr>
              <w:t>depunerea</w:t>
            </w:r>
            <w:proofErr w:type="spellEnd"/>
            <w:r w:rsidR="004250F0">
              <w:rPr>
                <w:rFonts w:ascii="Montserrat" w:eastAsia="Montserrat" w:hAnsi="Montserrat" w:cs="Montserrat"/>
                <w:lang w:val="en-US"/>
              </w:rPr>
              <w:t xml:space="preserve"> </w:t>
            </w:r>
            <w:proofErr w:type="spellStart"/>
            <w:r w:rsidR="004250F0">
              <w:rPr>
                <w:rFonts w:ascii="Montserrat" w:eastAsia="Montserrat" w:hAnsi="Montserrat" w:cs="Montserrat"/>
                <w:lang w:val="en-US"/>
              </w:rPr>
              <w:t>unei</w:t>
            </w:r>
            <w:proofErr w:type="spellEnd"/>
            <w:r w:rsidR="004250F0">
              <w:rPr>
                <w:rFonts w:ascii="Montserrat" w:eastAsia="Montserrat" w:hAnsi="Montserrat" w:cs="Montserrat"/>
                <w:lang w:val="en-US"/>
              </w:rPr>
              <w:t xml:space="preserve"> </w:t>
            </w:r>
            <w:proofErr w:type="spellStart"/>
            <w:r w:rsidR="004250F0">
              <w:rPr>
                <w:rFonts w:ascii="Montserrat" w:eastAsia="Montserrat" w:hAnsi="Montserrat" w:cs="Montserrat"/>
                <w:lang w:val="en-US"/>
              </w:rPr>
              <w:t>cereri</w:t>
            </w:r>
            <w:proofErr w:type="spellEnd"/>
            <w:r w:rsidR="004250F0">
              <w:rPr>
                <w:rFonts w:ascii="Montserrat" w:eastAsia="Montserrat" w:hAnsi="Montserrat" w:cs="Montserrat"/>
                <w:lang w:val="en-US"/>
              </w:rPr>
              <w:t xml:space="preserve"> de </w:t>
            </w:r>
            <w:proofErr w:type="spellStart"/>
            <w:r w:rsidR="00F54D7F">
              <w:rPr>
                <w:rFonts w:ascii="Montserrat" w:eastAsia="Montserrat" w:hAnsi="Montserrat" w:cs="Montserrat"/>
                <w:lang w:val="en-US"/>
              </w:rPr>
              <w:t>î</w:t>
            </w:r>
            <w:r w:rsidR="004250F0">
              <w:rPr>
                <w:rFonts w:ascii="Montserrat" w:eastAsia="Montserrat" w:hAnsi="Montserrat" w:cs="Montserrat"/>
                <w:lang w:val="en-US"/>
              </w:rPr>
              <w:t>nregistrare</w:t>
            </w:r>
            <w:proofErr w:type="spellEnd"/>
            <w:r w:rsidR="004250F0">
              <w:rPr>
                <w:rFonts w:ascii="Montserrat" w:eastAsia="Montserrat" w:hAnsi="Montserrat" w:cs="Montserrat"/>
                <w:lang w:val="en-US"/>
              </w:rPr>
              <w:t xml:space="preserve"> la ECCP</w:t>
            </w:r>
            <w:r>
              <w:rPr>
                <w:rFonts w:ascii="Montserrat" w:eastAsia="Montserrat" w:hAnsi="Montserrat" w:cs="Montserrat"/>
              </w:rPr>
              <w:t>. Punctarea sub-criteriului se face prin selectarea unei singure opțiuni/ipoteze și a punctajului aferent acesteia. Nu se acord</w:t>
            </w:r>
            <w:r w:rsidR="004250F0">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3A"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6</w:t>
            </w:r>
          </w:p>
        </w:tc>
      </w:tr>
      <w:tr w:rsidR="00FE5EDF" w14:paraId="538D445E" w14:textId="77777777">
        <w:trPr>
          <w:trHeight w:val="173"/>
        </w:trPr>
        <w:tc>
          <w:tcPr>
            <w:tcW w:w="13580" w:type="dxa"/>
          </w:tcPr>
          <w:p w14:paraId="363E5C5C" w14:textId="3A674FFC" w:rsidR="00356C65" w:rsidRPr="00F54D7F" w:rsidRDefault="008F4DBC" w:rsidP="00356C65">
            <w:pPr>
              <w:widowControl/>
              <w:spacing w:before="120" w:after="120"/>
              <w:jc w:val="both"/>
              <w:rPr>
                <w:rFonts w:ascii="Montserrat" w:eastAsia="Montserrat" w:hAnsi="Montserrat" w:cs="Montserrat"/>
                <w:lang w:val="ro-RO"/>
              </w:rPr>
            </w:pPr>
            <w:bookmarkStart w:id="5" w:name="_heading=h.qykl25gzyps4" w:colFirst="0" w:colLast="0"/>
            <w:bookmarkEnd w:id="5"/>
            <w:r>
              <w:rPr>
                <w:rFonts w:ascii="Montserrat" w:eastAsia="Montserrat" w:hAnsi="Montserrat" w:cs="Montserrat"/>
                <w:b/>
                <w:bCs/>
              </w:rPr>
              <w:lastRenderedPageBreak/>
              <w:t>2.2 (maximum 9 puncte)</w:t>
            </w:r>
            <w:r>
              <w:rPr>
                <w:rFonts w:ascii="Montserrat" w:eastAsia="Montserrat" w:hAnsi="Montserrat" w:cs="Montserrat"/>
              </w:rPr>
              <w:t xml:space="preserve"> </w:t>
            </w:r>
            <w:r w:rsidR="00356C65" w:rsidRPr="00F54D7F">
              <w:rPr>
                <w:rFonts w:ascii="Montserrat" w:eastAsia="Montserrat" w:hAnsi="Montserrat" w:cs="Montserrat"/>
                <w:lang w:val="ro-RO"/>
              </w:rPr>
              <w:t xml:space="preserve">Solicitantul </w:t>
            </w:r>
            <w:r w:rsidR="007F61C9" w:rsidRPr="00F54D7F">
              <w:rPr>
                <w:rFonts w:ascii="Montserrat" w:eastAsia="Montserrat" w:hAnsi="Montserrat" w:cs="Montserrat"/>
                <w:lang w:val="ro-RO"/>
              </w:rPr>
              <w:t>ș</w:t>
            </w:r>
            <w:r w:rsidR="00356C65" w:rsidRPr="00F54D7F">
              <w:rPr>
                <w:rFonts w:ascii="Montserrat" w:eastAsia="Montserrat" w:hAnsi="Montserrat" w:cs="Montserrat"/>
                <w:lang w:val="ro-RO"/>
              </w:rPr>
              <w:t xml:space="preserve">i-a asumat ca </w:t>
            </w:r>
            <w:r w:rsidR="007F61C9" w:rsidRPr="00F54D7F">
              <w:rPr>
                <w:rFonts w:ascii="Montserrat" w:eastAsia="Montserrat" w:hAnsi="Montserrat" w:cs="Montserrat"/>
                <w:lang w:val="ro-RO"/>
              </w:rPr>
              <w:t>ș</w:t>
            </w:r>
            <w:r w:rsidR="00356C65" w:rsidRPr="00F54D7F">
              <w:rPr>
                <w:rFonts w:ascii="Montserrat" w:eastAsia="Montserrat" w:hAnsi="Montserrat" w:cs="Montserrat"/>
                <w:lang w:val="ro-RO"/>
              </w:rPr>
              <w:t>i indicator suplimentar la finalul perioadei de implementare a proiectului: </w:t>
            </w:r>
          </w:p>
          <w:p w14:paraId="1169F783" w14:textId="23B66D1B" w:rsidR="00356C65" w:rsidRPr="00F54D7F" w:rsidRDefault="00356C65" w:rsidP="00F54D7F">
            <w:pPr>
              <w:numPr>
                <w:ilvl w:val="0"/>
                <w:numId w:val="18"/>
              </w:numPr>
              <w:ind w:left="1500" w:hanging="446"/>
              <w:jc w:val="both"/>
              <w:rPr>
                <w:rFonts w:ascii="Montserrat" w:eastAsia="Montserrat" w:hAnsi="Montserrat" w:cs="Montserrat"/>
                <w:lang w:val="ro-RO"/>
              </w:rPr>
            </w:pPr>
            <w:r w:rsidRPr="00F54D7F">
              <w:rPr>
                <w:rFonts w:ascii="Montserrat" w:eastAsia="Montserrat" w:hAnsi="Montserrat" w:cs="Montserrat"/>
                <w:lang w:val="ro-RO"/>
              </w:rPr>
              <w:t xml:space="preserve"> deține</w:t>
            </w:r>
            <w:r w:rsidR="000B1E7E" w:rsidRPr="00F54D7F">
              <w:rPr>
                <w:rFonts w:ascii="Montserrat" w:eastAsia="Montserrat" w:hAnsi="Montserrat" w:cs="Montserrat"/>
                <w:lang w:val="ro-RO"/>
              </w:rPr>
              <w:t>rea</w:t>
            </w:r>
            <w:r w:rsidRPr="00F54D7F">
              <w:rPr>
                <w:rFonts w:ascii="Montserrat" w:eastAsia="Montserrat" w:hAnsi="Montserrat" w:cs="Montserrat"/>
                <w:lang w:val="ro-RO"/>
              </w:rPr>
              <w:t xml:space="preserve"> etichet</w:t>
            </w:r>
            <w:r w:rsidR="000B1E7E" w:rsidRPr="00F54D7F">
              <w:rPr>
                <w:rFonts w:ascii="Montserrat" w:eastAsia="Montserrat" w:hAnsi="Montserrat" w:cs="Montserrat"/>
                <w:lang w:val="ro-RO"/>
              </w:rPr>
              <w:t>ei</w:t>
            </w:r>
            <w:r w:rsidRPr="00F54D7F">
              <w:rPr>
                <w:rFonts w:ascii="Montserrat" w:eastAsia="Montserrat" w:hAnsi="Montserrat" w:cs="Montserrat"/>
                <w:lang w:val="ro-RO"/>
              </w:rPr>
              <w:t xml:space="preserve"> de </w:t>
            </w:r>
            <w:r w:rsidR="000B1E7E" w:rsidRPr="00F54D7F">
              <w:rPr>
                <w:rFonts w:ascii="Montserrat" w:eastAsia="Montserrat" w:hAnsi="Montserrat" w:cs="Montserrat"/>
                <w:lang w:val="ro-RO"/>
              </w:rPr>
              <w:t>B</w:t>
            </w:r>
            <w:r w:rsidRPr="00F54D7F">
              <w:rPr>
                <w:rFonts w:ascii="Montserrat" w:eastAsia="Montserrat" w:hAnsi="Montserrat" w:cs="Montserrat"/>
                <w:lang w:val="ro-RO"/>
              </w:rPr>
              <w:t>ronz (3 puncte);</w:t>
            </w:r>
          </w:p>
          <w:p w14:paraId="29491802" w14:textId="288472FF" w:rsidR="00356C65" w:rsidRPr="00F54D7F" w:rsidRDefault="000B1E7E" w:rsidP="00F54D7F">
            <w:pPr>
              <w:numPr>
                <w:ilvl w:val="0"/>
                <w:numId w:val="18"/>
              </w:numPr>
              <w:ind w:left="1530" w:hanging="446"/>
              <w:jc w:val="both"/>
              <w:rPr>
                <w:rFonts w:ascii="Montserrat" w:eastAsia="Montserrat" w:hAnsi="Montserrat" w:cs="Montserrat"/>
                <w:lang w:val="ro-RO"/>
              </w:rPr>
            </w:pPr>
            <w:r w:rsidRPr="00F54D7F">
              <w:rPr>
                <w:rFonts w:ascii="Montserrat" w:eastAsia="Montserrat" w:hAnsi="Montserrat" w:cs="Montserrat"/>
                <w:lang w:val="ro-RO"/>
              </w:rPr>
              <w:t xml:space="preserve">deținerea etichetei </w:t>
            </w:r>
            <w:r w:rsidR="00356C65" w:rsidRPr="00F54D7F">
              <w:rPr>
                <w:rFonts w:ascii="Montserrat" w:eastAsia="Montserrat" w:hAnsi="Montserrat" w:cs="Montserrat"/>
                <w:lang w:val="ro-RO"/>
              </w:rPr>
              <w:t>de Argint (6 puncte);</w:t>
            </w:r>
          </w:p>
          <w:p w14:paraId="742AE023" w14:textId="7C3C7C15" w:rsidR="00356C65" w:rsidRPr="00F54D7F" w:rsidRDefault="00356C65" w:rsidP="00F54D7F">
            <w:pPr>
              <w:numPr>
                <w:ilvl w:val="0"/>
                <w:numId w:val="18"/>
              </w:numPr>
              <w:ind w:left="1530" w:hanging="446"/>
              <w:jc w:val="both"/>
              <w:rPr>
                <w:rFonts w:ascii="Montserrat" w:eastAsia="Montserrat" w:hAnsi="Montserrat" w:cs="Montserrat"/>
                <w:lang w:val="ro-RO"/>
              </w:rPr>
            </w:pPr>
            <w:r w:rsidRPr="00F54D7F">
              <w:rPr>
                <w:rFonts w:ascii="Montserrat" w:eastAsia="Montserrat" w:hAnsi="Montserrat" w:cs="Montserrat"/>
                <w:lang w:val="ro-RO"/>
              </w:rPr>
              <w:t xml:space="preserve"> </w:t>
            </w:r>
            <w:r w:rsidR="000B1E7E" w:rsidRPr="00F54D7F">
              <w:rPr>
                <w:rFonts w:ascii="Montserrat" w:eastAsia="Montserrat" w:hAnsi="Montserrat" w:cs="Montserrat"/>
                <w:lang w:val="ro-RO"/>
              </w:rPr>
              <w:t xml:space="preserve">deținerea etichetei </w:t>
            </w:r>
            <w:r w:rsidRPr="00F54D7F">
              <w:rPr>
                <w:rFonts w:ascii="Montserrat" w:eastAsia="Montserrat" w:hAnsi="Montserrat" w:cs="Montserrat"/>
                <w:lang w:val="ro-RO"/>
              </w:rPr>
              <w:t>de Aur (9 puncte);</w:t>
            </w:r>
          </w:p>
          <w:p w14:paraId="7E49C160" w14:textId="24E3CA4C" w:rsidR="00356C65" w:rsidRDefault="00356C65" w:rsidP="00F54D7F">
            <w:pPr>
              <w:numPr>
                <w:ilvl w:val="0"/>
                <w:numId w:val="18"/>
              </w:numPr>
              <w:ind w:left="1530" w:hanging="446"/>
              <w:jc w:val="both"/>
              <w:rPr>
                <w:rFonts w:ascii="Montserrat" w:eastAsia="Montserrat" w:hAnsi="Montserrat" w:cs="Montserrat"/>
                <w:lang w:val="ro-RO"/>
              </w:rPr>
            </w:pPr>
            <w:r w:rsidRPr="00F54D7F">
              <w:rPr>
                <w:rFonts w:ascii="Montserrat" w:eastAsia="Montserrat" w:hAnsi="Montserrat" w:cs="Montserrat"/>
                <w:lang w:val="ro-RO"/>
              </w:rPr>
              <w:t xml:space="preserve"> nu </w:t>
            </w:r>
            <w:r w:rsidR="004000B3">
              <w:rPr>
                <w:rFonts w:ascii="Montserrat" w:eastAsia="Montserrat" w:hAnsi="Montserrat" w:cs="Montserrat"/>
                <w:lang w:val="ro-RO"/>
              </w:rPr>
              <w:t>ș</w:t>
            </w:r>
            <w:r w:rsidRPr="00F54D7F">
              <w:rPr>
                <w:rFonts w:ascii="Montserrat" w:eastAsia="Montserrat" w:hAnsi="Montserrat" w:cs="Montserrat"/>
                <w:lang w:val="ro-RO"/>
              </w:rPr>
              <w:t xml:space="preserve">i-a asumat ca va </w:t>
            </w:r>
            <w:r w:rsidR="004000B3" w:rsidRPr="00F54D7F">
              <w:rPr>
                <w:rFonts w:ascii="Montserrat" w:eastAsia="Montserrat" w:hAnsi="Montserrat" w:cs="Montserrat"/>
                <w:lang w:val="ro-RO"/>
              </w:rPr>
              <w:t>deține</w:t>
            </w:r>
            <w:r w:rsidR="000B1E7E" w:rsidRPr="00F54D7F">
              <w:rPr>
                <w:rFonts w:ascii="Montserrat" w:eastAsia="Montserrat" w:hAnsi="Montserrat" w:cs="Montserrat"/>
                <w:lang w:val="ro-RO"/>
              </w:rPr>
              <w:t xml:space="preserve"> o etichetă europeană de excelență</w:t>
            </w:r>
            <w:r w:rsidRPr="00F54D7F">
              <w:rPr>
                <w:rFonts w:ascii="Montserrat" w:eastAsia="Montserrat" w:hAnsi="Montserrat" w:cs="Montserrat"/>
                <w:lang w:val="ro-RO"/>
              </w:rPr>
              <w:t xml:space="preserve"> </w:t>
            </w:r>
            <w:r w:rsidR="000B1E7E" w:rsidRPr="00F54D7F">
              <w:rPr>
                <w:rFonts w:ascii="Montserrat" w:eastAsia="Montserrat" w:hAnsi="Montserrat" w:cs="Montserrat"/>
                <w:lang w:val="ro-RO"/>
              </w:rPr>
              <w:t>(</w:t>
            </w:r>
            <w:r w:rsidRPr="00F54D7F">
              <w:rPr>
                <w:rFonts w:ascii="Montserrat" w:eastAsia="Montserrat" w:hAnsi="Montserrat" w:cs="Montserrat"/>
                <w:lang w:val="ro-RO"/>
              </w:rPr>
              <w:t>0 puncte</w:t>
            </w:r>
            <w:r w:rsidR="000B1E7E" w:rsidRPr="00F54D7F">
              <w:rPr>
                <w:rFonts w:ascii="Montserrat" w:eastAsia="Montserrat" w:hAnsi="Montserrat" w:cs="Montserrat"/>
                <w:lang w:val="ro-RO"/>
              </w:rPr>
              <w:t>).</w:t>
            </w:r>
          </w:p>
          <w:p w14:paraId="1D4BD4CE" w14:textId="77777777" w:rsidR="00F54D7F" w:rsidRPr="00F54D7F" w:rsidRDefault="00F54D7F" w:rsidP="00F54D7F">
            <w:pPr>
              <w:ind w:left="1530"/>
              <w:jc w:val="both"/>
              <w:rPr>
                <w:rFonts w:ascii="Montserrat" w:eastAsia="Montserrat" w:hAnsi="Montserrat" w:cs="Montserrat"/>
                <w:lang w:val="ro-RO"/>
              </w:rPr>
            </w:pPr>
          </w:p>
          <w:p w14:paraId="00000040" w14:textId="012F975D" w:rsidR="00FE5EDF" w:rsidRDefault="008F4DBC">
            <w:pPr>
              <w:widowControl/>
              <w:jc w:val="both"/>
              <w:rPr>
                <w:rFonts w:ascii="Montserrat" w:eastAsia="Montserrat" w:hAnsi="Montserrat" w:cs="Montserrat"/>
              </w:rPr>
            </w:pPr>
            <w:r>
              <w:rPr>
                <w:rFonts w:ascii="Montserrat" w:eastAsia="Montserrat" w:hAnsi="Montserrat" w:cs="Montserrat"/>
                <w:b/>
                <w:bCs/>
              </w:rPr>
              <w:t xml:space="preserve">Obs: </w:t>
            </w:r>
            <w:r>
              <w:rPr>
                <w:rFonts w:ascii="Montserrat" w:eastAsia="Montserrat" w:hAnsi="Montserrat" w:cs="Montserrat"/>
              </w:rPr>
              <w:t>Punctarea se va realiza</w:t>
            </w:r>
            <w:r w:rsidR="004250F0">
              <w:rPr>
                <w:rFonts w:ascii="Montserrat" w:eastAsia="Montserrat" w:hAnsi="Montserrat" w:cs="Montserrat"/>
              </w:rPr>
              <w:t xml:space="preserve"> </w:t>
            </w:r>
            <w:r>
              <w:rPr>
                <w:rFonts w:ascii="Montserrat" w:eastAsia="Montserrat" w:hAnsi="Montserrat" w:cs="Montserrat"/>
              </w:rPr>
              <w:t xml:space="preserve">în baza informațiilor relevante menționate în Cererea de finanțare, </w:t>
            </w:r>
            <w:sdt>
              <w:sdtPr>
                <w:tag w:val="goog_rdk_36"/>
                <w:id w:val="-11218385"/>
              </w:sdtPr>
              <w:sdtEndPr/>
              <w:sdtContent/>
            </w:sdt>
            <w:r w:rsidR="000B1E7E">
              <w:rPr>
                <w:rFonts w:ascii="Montserrat" w:eastAsia="Montserrat" w:hAnsi="Montserrat" w:cs="Montserrat"/>
              </w:rPr>
              <w:t xml:space="preserve">secțiunea </w:t>
            </w:r>
            <w:r>
              <w:rPr>
                <w:rFonts w:ascii="Montserrat" w:eastAsia="Montserrat" w:hAnsi="Montserrat" w:cs="Montserrat"/>
              </w:rPr>
              <w:t>Indicatori suplimentari proiect. Punctarea sub-criteriului se face prin selectarea unei singure opțiuni/ipoteze și a punctajului aferent acesteia. Nu se acord</w:t>
            </w:r>
            <w:r w:rsidR="004250F0">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41"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9</w:t>
            </w:r>
          </w:p>
        </w:tc>
      </w:tr>
      <w:tr w:rsidR="00FE5EDF" w14:paraId="6D84A2C9" w14:textId="77777777">
        <w:trPr>
          <w:trHeight w:val="173"/>
        </w:trPr>
        <w:tc>
          <w:tcPr>
            <w:tcW w:w="13580" w:type="dxa"/>
          </w:tcPr>
          <w:p w14:paraId="00000042" w14:textId="7A642490"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2.3.</w:t>
            </w:r>
            <w:r>
              <w:rPr>
                <w:rFonts w:ascii="Montserrat" w:eastAsia="Montserrat" w:hAnsi="Montserrat" w:cs="Montserrat"/>
                <w:i/>
                <w:iCs/>
              </w:rPr>
              <w:t xml:space="preserve"> </w:t>
            </w:r>
            <w:r>
              <w:rPr>
                <w:rFonts w:ascii="Montserrat" w:eastAsia="Montserrat" w:hAnsi="Montserrat" w:cs="Montserrat"/>
                <w:b/>
                <w:bCs/>
              </w:rPr>
              <w:t xml:space="preserve">(maximum 8 puncte) </w:t>
            </w:r>
            <w:r>
              <w:rPr>
                <w:rFonts w:ascii="Montserrat" w:eastAsia="Montserrat" w:hAnsi="Montserrat" w:cs="Montserrat"/>
              </w:rPr>
              <w:t>Câte evenimente de conectare (</w:t>
            </w:r>
            <w:proofErr w:type="spellStart"/>
            <w:r>
              <w:rPr>
                <w:rFonts w:ascii="Montserrat" w:eastAsia="Montserrat" w:hAnsi="Montserrat" w:cs="Montserrat"/>
              </w:rPr>
              <w:t>matchmaking</w:t>
            </w:r>
            <w:proofErr w:type="spellEnd"/>
            <w:r>
              <w:rPr>
                <w:rFonts w:ascii="Montserrat" w:eastAsia="Montserrat" w:hAnsi="Montserrat" w:cs="Montserrat"/>
              </w:rPr>
              <w:t xml:space="preserve">) între mediul academic si mediul privat  vor fi organizate de solicitant  pentru membrii clusterului in perioada de implementare, având în vedere </w:t>
            </w:r>
            <w:r w:rsidR="004250F0">
              <w:rPr>
                <w:rFonts w:ascii="Montserrat" w:eastAsia="Montserrat" w:hAnsi="Montserrat" w:cs="Montserrat"/>
              </w:rPr>
              <w:t xml:space="preserve">inclusiv </w:t>
            </w:r>
            <w:r>
              <w:rPr>
                <w:rFonts w:ascii="Montserrat" w:eastAsia="Montserrat" w:hAnsi="Montserrat" w:cs="Montserrat"/>
              </w:rPr>
              <w:t>asumarea indicatorului suplimentar corespunzător?</w:t>
            </w:r>
          </w:p>
          <w:p w14:paraId="00000043" w14:textId="77777777" w:rsidR="00FE5EDF" w:rsidRDefault="002E5AEC">
            <w:pPr>
              <w:widowControl/>
              <w:numPr>
                <w:ilvl w:val="0"/>
                <w:numId w:val="13"/>
              </w:numPr>
              <w:pBdr>
                <w:top w:val="nil"/>
                <w:left w:val="nil"/>
                <w:bottom w:val="nil"/>
                <w:right w:val="nil"/>
                <w:between w:val="nil"/>
              </w:pBdr>
              <w:tabs>
                <w:tab w:val="left" w:pos="1530"/>
              </w:tabs>
              <w:spacing w:before="120"/>
              <w:ind w:firstLine="450"/>
              <w:jc w:val="both"/>
              <w:rPr>
                <w:rFonts w:ascii="Montserrat" w:eastAsia="Montserrat" w:hAnsi="Montserrat" w:cs="Montserrat"/>
              </w:rPr>
            </w:pPr>
            <w:sdt>
              <w:sdtPr>
                <w:tag w:val="goog_rdk_39"/>
                <w:id w:val="363253511"/>
              </w:sdtPr>
              <w:sdtEndPr/>
              <w:sdtContent>
                <w:r w:rsidR="008F4DBC">
                  <w:rPr>
                    <w:rFonts w:ascii="Montserrat" w:eastAsia="Montserrat" w:hAnsi="Montserrat" w:cs="Montserrat"/>
                  </w:rPr>
                  <w:t>=</w:t>
                </w:r>
              </w:sdtContent>
            </w:sdt>
            <w:r w:rsidR="008F4DBC">
              <w:rPr>
                <w:rFonts w:ascii="Montserrat" w:eastAsia="Montserrat" w:hAnsi="Montserrat" w:cs="Montserrat"/>
              </w:rPr>
              <w:t>0 (0 puncte);</w:t>
            </w:r>
          </w:p>
          <w:p w14:paraId="00000044" w14:textId="77777777" w:rsidR="00FE5EDF" w:rsidRDefault="008F4DBC">
            <w:pPr>
              <w:widowControl/>
              <w:numPr>
                <w:ilvl w:val="0"/>
                <w:numId w:val="13"/>
              </w:numPr>
              <w:pBdr>
                <w:top w:val="nil"/>
                <w:left w:val="nil"/>
                <w:bottom w:val="nil"/>
                <w:right w:val="nil"/>
                <w:between w:val="nil"/>
              </w:pBdr>
              <w:tabs>
                <w:tab w:val="left" w:pos="1530"/>
              </w:tabs>
              <w:ind w:firstLine="450"/>
              <w:jc w:val="both"/>
              <w:rPr>
                <w:rFonts w:ascii="Montserrat" w:eastAsia="Montserrat" w:hAnsi="Montserrat" w:cs="Montserrat"/>
              </w:rPr>
            </w:pPr>
            <w:r>
              <w:rPr>
                <w:rFonts w:ascii="Montserrat" w:eastAsia="Montserrat" w:hAnsi="Montserrat" w:cs="Montserrat"/>
              </w:rPr>
              <w:t>≥ 1 ≤ 2 (4 punct</w:t>
            </w:r>
            <w:sdt>
              <w:sdtPr>
                <w:tag w:val="goog_rdk_40"/>
                <w:id w:val="1261556440"/>
              </w:sdtPr>
              <w:sdtEndPr/>
              <w:sdtContent>
                <w:r>
                  <w:rPr>
                    <w:rFonts w:ascii="Montserrat" w:eastAsia="Montserrat" w:hAnsi="Montserrat" w:cs="Montserrat"/>
                  </w:rPr>
                  <w:t>e</w:t>
                </w:r>
              </w:sdtContent>
            </w:sdt>
            <w:r>
              <w:rPr>
                <w:rFonts w:ascii="Montserrat" w:eastAsia="Montserrat" w:hAnsi="Montserrat" w:cs="Montserrat"/>
              </w:rPr>
              <w:t>);</w:t>
            </w:r>
          </w:p>
          <w:p w14:paraId="00000045" w14:textId="77777777" w:rsidR="00FE5EDF" w:rsidRDefault="008F4DBC">
            <w:pPr>
              <w:widowControl/>
              <w:numPr>
                <w:ilvl w:val="0"/>
                <w:numId w:val="13"/>
              </w:numPr>
              <w:pBdr>
                <w:top w:val="nil"/>
                <w:left w:val="nil"/>
                <w:bottom w:val="nil"/>
                <w:right w:val="nil"/>
                <w:between w:val="nil"/>
              </w:pBdr>
              <w:tabs>
                <w:tab w:val="left" w:pos="1530"/>
              </w:tabs>
              <w:ind w:firstLine="450"/>
              <w:jc w:val="both"/>
              <w:rPr>
                <w:rFonts w:ascii="Montserrat" w:eastAsia="Montserrat" w:hAnsi="Montserrat" w:cs="Montserrat"/>
              </w:rPr>
            </w:pPr>
            <w:r>
              <w:rPr>
                <w:rFonts w:ascii="Montserrat" w:eastAsia="Montserrat" w:hAnsi="Montserrat" w:cs="Montserrat"/>
              </w:rPr>
              <w:t>≥ 3 ≤ 4 (6 puncte);</w:t>
            </w:r>
          </w:p>
          <w:p w14:paraId="00000046" w14:textId="77777777" w:rsidR="00FE5EDF" w:rsidRDefault="008F4DBC">
            <w:pPr>
              <w:widowControl/>
              <w:numPr>
                <w:ilvl w:val="0"/>
                <w:numId w:val="13"/>
              </w:numPr>
              <w:pBdr>
                <w:top w:val="nil"/>
                <w:left w:val="nil"/>
                <w:bottom w:val="nil"/>
                <w:right w:val="nil"/>
                <w:between w:val="nil"/>
              </w:pBdr>
              <w:tabs>
                <w:tab w:val="left" w:pos="1530"/>
              </w:tabs>
              <w:spacing w:after="120"/>
              <w:ind w:firstLine="450"/>
              <w:jc w:val="both"/>
              <w:rPr>
                <w:rFonts w:ascii="Montserrat" w:eastAsia="Montserrat" w:hAnsi="Montserrat" w:cs="Montserrat"/>
              </w:rPr>
            </w:pPr>
            <w:r>
              <w:rPr>
                <w:rFonts w:ascii="Montserrat" w:eastAsia="Montserrat" w:hAnsi="Montserrat" w:cs="Montserrat"/>
              </w:rPr>
              <w:t>≥ 5 (8 puncte);</w:t>
            </w:r>
          </w:p>
          <w:p w14:paraId="00000047" w14:textId="053BCB5C"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 xml:space="preserve">Obs: </w:t>
            </w:r>
            <w:r>
              <w:rPr>
                <w:rFonts w:ascii="Montserrat" w:eastAsia="Montserrat" w:hAnsi="Montserrat" w:cs="Montserrat"/>
              </w:rPr>
              <w:t>Punctarea se va reali</w:t>
            </w:r>
            <w:r w:rsidR="004250F0">
              <w:rPr>
                <w:rFonts w:ascii="Montserrat" w:eastAsia="Montserrat" w:hAnsi="Montserrat" w:cs="Montserrat"/>
              </w:rPr>
              <w:t xml:space="preserve">za </w:t>
            </w:r>
            <w:r>
              <w:rPr>
                <w:rFonts w:ascii="Montserrat" w:eastAsia="Montserrat" w:hAnsi="Montserrat" w:cs="Montserrat"/>
              </w:rPr>
              <w:t>în baza informațiilor relevante menționate în Anexa 7- Planul de implementare, secțiun</w:t>
            </w:r>
            <w:r w:rsidR="004250F0">
              <w:rPr>
                <w:rFonts w:ascii="Montserrat" w:eastAsia="Montserrat" w:hAnsi="Montserrat" w:cs="Montserrat"/>
              </w:rPr>
              <w:t>ile</w:t>
            </w:r>
            <w:r>
              <w:rPr>
                <w:rFonts w:ascii="Montserrat" w:eastAsia="Montserrat" w:hAnsi="Montserrat" w:cs="Montserrat"/>
              </w:rPr>
              <w:t xml:space="preserve"> 3.4.2 și 3.4.4 și în Cererea de finanțare, secțiunea Indicatori suplimentari proiect. Punctarea sub-criteriului se face prin selectarea unei singure opțiuni/ipoteze și a punctajului aferent acesteia. Nu se acorda punctaje intermediare.</w:t>
            </w:r>
          </w:p>
        </w:tc>
        <w:tc>
          <w:tcPr>
            <w:tcW w:w="1170" w:type="dxa"/>
          </w:tcPr>
          <w:p w14:paraId="00000048"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8</w:t>
            </w:r>
          </w:p>
        </w:tc>
      </w:tr>
      <w:tr w:rsidR="00FE5EDF" w14:paraId="1465F4A7" w14:textId="77777777">
        <w:trPr>
          <w:trHeight w:val="173"/>
        </w:trPr>
        <w:tc>
          <w:tcPr>
            <w:tcW w:w="13580" w:type="dxa"/>
          </w:tcPr>
          <w:p w14:paraId="00000049" w14:textId="77777777" w:rsidR="00FE5EDF" w:rsidRDefault="008F4DBC">
            <w:pPr>
              <w:widowControl/>
              <w:spacing w:before="120" w:after="120"/>
              <w:jc w:val="both"/>
              <w:rPr>
                <w:rFonts w:ascii="Montserrat" w:eastAsia="Montserrat" w:hAnsi="Montserrat" w:cs="Montserrat"/>
              </w:rPr>
            </w:pPr>
            <w:r>
              <w:rPr>
                <w:rFonts w:ascii="Montserrat" w:eastAsia="Montserrat" w:hAnsi="Montserrat" w:cs="Montserrat"/>
                <w:b/>
                <w:bCs/>
              </w:rPr>
              <w:t>2.4 (maximum 5 puncte cumulativ)</w:t>
            </w:r>
            <w:r>
              <w:rPr>
                <w:rFonts w:ascii="Montserrat" w:eastAsia="Montserrat" w:hAnsi="Montserrat" w:cs="Montserrat"/>
              </w:rPr>
              <w:t xml:space="preserve"> Proiectul include activități de cooperare externă (schimburi de bune practici și informații privind soluții pentru creșterea performanței ecosistemului CDI și integrarea în lanțurile de valoare europene între solicitant și factorii interesați din zona transfrontalieră din Ucraina și/sau Republica Moldova, alte regiuni UE, membri ai parteneriatelor tematice din Platformele S3 </w:t>
            </w:r>
            <w:proofErr w:type="spellStart"/>
            <w:r>
              <w:rPr>
                <w:rFonts w:ascii="Montserrat" w:eastAsia="Montserrat" w:hAnsi="Montserrat" w:cs="Montserrat"/>
              </w:rPr>
              <w:t>Comunity</w:t>
            </w:r>
            <w:proofErr w:type="spellEnd"/>
            <w:r>
              <w:rPr>
                <w:rFonts w:ascii="Montserrat" w:eastAsia="Montserrat" w:hAnsi="Montserrat" w:cs="Montserrat"/>
              </w:rPr>
              <w:t xml:space="preserve"> of Practice, ERRIN, ECCP și Inițiativa </w:t>
            </w:r>
            <w:proofErr w:type="spellStart"/>
            <w:r>
              <w:rPr>
                <w:rFonts w:ascii="Montserrat" w:eastAsia="Montserrat" w:hAnsi="Montserrat" w:cs="Montserrat"/>
              </w:rPr>
              <w:t>Vanguard</w:t>
            </w:r>
            <w:proofErr w:type="spellEnd"/>
            <w:r>
              <w:rPr>
                <w:rFonts w:ascii="Montserrat" w:eastAsia="Montserrat" w:hAnsi="Montserrat" w:cs="Montserrat"/>
              </w:rPr>
              <w:t xml:space="preserve">)? </w:t>
            </w:r>
          </w:p>
          <w:p w14:paraId="0000004A" w14:textId="77777777" w:rsidR="00FE5EDF" w:rsidRDefault="008F4DBC">
            <w:pPr>
              <w:widowControl/>
              <w:numPr>
                <w:ilvl w:val="0"/>
                <w:numId w:val="14"/>
              </w:numPr>
              <w:pBdr>
                <w:top w:val="nil"/>
                <w:left w:val="nil"/>
                <w:bottom w:val="nil"/>
                <w:right w:val="nil"/>
                <w:between w:val="nil"/>
              </w:pBdr>
              <w:spacing w:before="120"/>
              <w:ind w:left="990" w:firstLine="0"/>
              <w:jc w:val="both"/>
              <w:rPr>
                <w:rFonts w:ascii="Montserrat" w:eastAsia="Montserrat" w:hAnsi="Montserrat" w:cs="Montserrat"/>
              </w:rPr>
            </w:pPr>
            <w:r>
              <w:rPr>
                <w:rFonts w:ascii="Montserrat" w:eastAsia="Montserrat" w:hAnsi="Montserrat" w:cs="Montserrat"/>
              </w:rPr>
              <w:t xml:space="preserve">Proiectul nu vizează activități de cooperare externă </w:t>
            </w:r>
            <w:r>
              <w:rPr>
                <w:rFonts w:ascii="Montserrat" w:eastAsia="Montserrat" w:hAnsi="Montserrat" w:cs="Montserrat"/>
                <w:i/>
                <w:iCs/>
              </w:rPr>
              <w:t>(0 puncte)</w:t>
            </w:r>
          </w:p>
          <w:p w14:paraId="0000004B" w14:textId="77777777" w:rsidR="00FE5EDF" w:rsidRDefault="008F4DBC">
            <w:pPr>
              <w:widowControl/>
              <w:numPr>
                <w:ilvl w:val="0"/>
                <w:numId w:val="14"/>
              </w:numPr>
              <w:pBdr>
                <w:top w:val="nil"/>
                <w:left w:val="nil"/>
                <w:bottom w:val="nil"/>
                <w:right w:val="nil"/>
                <w:between w:val="nil"/>
              </w:pBdr>
              <w:ind w:left="1440" w:hanging="450"/>
              <w:jc w:val="both"/>
              <w:rPr>
                <w:rFonts w:ascii="Montserrat" w:eastAsia="Montserrat" w:hAnsi="Montserrat" w:cs="Montserrat"/>
              </w:rPr>
            </w:pPr>
            <w:r>
              <w:rPr>
                <w:rFonts w:ascii="Montserrat" w:eastAsia="Montserrat" w:hAnsi="Montserrat" w:cs="Montserrat"/>
              </w:rPr>
              <w:t xml:space="preserve">Proiectul vizează activități de cooperare externă cu factorii interesați din zona transfrontalieră (Ucraina și/sau Republica Moldova) </w:t>
            </w:r>
            <w:r>
              <w:rPr>
                <w:rFonts w:ascii="Montserrat" w:eastAsia="Montserrat" w:hAnsi="Montserrat" w:cs="Montserrat"/>
                <w:i/>
                <w:iCs/>
              </w:rPr>
              <w:t>(2 puncte)</w:t>
            </w:r>
          </w:p>
          <w:p w14:paraId="0000004C" w14:textId="77777777" w:rsidR="00FE5EDF" w:rsidRDefault="008F4DBC">
            <w:pPr>
              <w:widowControl/>
              <w:numPr>
                <w:ilvl w:val="0"/>
                <w:numId w:val="14"/>
              </w:numPr>
              <w:pBdr>
                <w:top w:val="nil"/>
                <w:left w:val="nil"/>
                <w:bottom w:val="nil"/>
                <w:right w:val="nil"/>
                <w:between w:val="nil"/>
              </w:pBdr>
              <w:spacing w:after="120"/>
              <w:ind w:left="1440" w:hanging="450"/>
              <w:jc w:val="both"/>
              <w:rPr>
                <w:rFonts w:ascii="Montserrat" w:eastAsia="Montserrat" w:hAnsi="Montserrat" w:cs="Montserrat"/>
              </w:rPr>
            </w:pPr>
            <w:r>
              <w:rPr>
                <w:rFonts w:ascii="Montserrat" w:eastAsia="Montserrat" w:hAnsi="Montserrat" w:cs="Montserrat"/>
              </w:rPr>
              <w:t xml:space="preserve">Proiectul vizează activități de cooperare externă cu membrii parteneriatelor tematice din Platformele S3 </w:t>
            </w:r>
            <w:proofErr w:type="spellStart"/>
            <w:r>
              <w:rPr>
                <w:rFonts w:ascii="Montserrat" w:eastAsia="Montserrat" w:hAnsi="Montserrat" w:cs="Montserrat"/>
              </w:rPr>
              <w:t>Comunity</w:t>
            </w:r>
            <w:proofErr w:type="spellEnd"/>
            <w:r>
              <w:rPr>
                <w:rFonts w:ascii="Montserrat" w:eastAsia="Montserrat" w:hAnsi="Montserrat" w:cs="Montserrat"/>
              </w:rPr>
              <w:t xml:space="preserve"> of Practice, ERRIN, ECCP și Inițiativa </w:t>
            </w:r>
            <w:proofErr w:type="spellStart"/>
            <w:r>
              <w:rPr>
                <w:rFonts w:ascii="Montserrat" w:eastAsia="Montserrat" w:hAnsi="Montserrat" w:cs="Montserrat"/>
              </w:rPr>
              <w:t>Vanguard</w:t>
            </w:r>
            <w:proofErr w:type="spellEnd"/>
            <w:r>
              <w:rPr>
                <w:rFonts w:ascii="Montserrat" w:eastAsia="Montserrat" w:hAnsi="Montserrat" w:cs="Montserrat"/>
              </w:rPr>
              <w:t xml:space="preserve"> sau cu alte regiuni UE </w:t>
            </w:r>
            <w:r>
              <w:rPr>
                <w:rFonts w:ascii="Montserrat" w:eastAsia="Montserrat" w:hAnsi="Montserrat" w:cs="Montserrat"/>
                <w:i/>
                <w:iCs/>
              </w:rPr>
              <w:t>(3 puncte)</w:t>
            </w:r>
          </w:p>
          <w:p w14:paraId="0000004D" w14:textId="61E46D71" w:rsidR="00FE5EDF" w:rsidRDefault="008F4DBC">
            <w:pPr>
              <w:widowControl/>
              <w:tabs>
                <w:tab w:val="left" w:pos="270"/>
              </w:tabs>
              <w:spacing w:before="120" w:after="120"/>
              <w:jc w:val="both"/>
              <w:rPr>
                <w:rFonts w:ascii="Montserrat" w:eastAsia="Montserrat" w:hAnsi="Montserrat" w:cs="Montserrat"/>
                <w:b/>
                <w:bCs/>
              </w:rPr>
            </w:pPr>
            <w:r>
              <w:rPr>
                <w:rFonts w:ascii="Montserrat" w:eastAsia="Montserrat" w:hAnsi="Montserrat" w:cs="Montserrat"/>
                <w:b/>
                <w:bCs/>
              </w:rPr>
              <w:lastRenderedPageBreak/>
              <w:t xml:space="preserve">Obs: </w:t>
            </w:r>
            <w:r>
              <w:rPr>
                <w:rFonts w:ascii="Montserrat" w:eastAsia="Montserrat" w:hAnsi="Montserrat" w:cs="Montserrat"/>
              </w:rPr>
              <w:t>Punctarea se va realiza</w:t>
            </w:r>
            <w:r w:rsidR="000A395C">
              <w:rPr>
                <w:rFonts w:ascii="Montserrat" w:eastAsia="Montserrat" w:hAnsi="Montserrat" w:cs="Montserrat"/>
              </w:rPr>
              <w:t xml:space="preserve"> </w:t>
            </w:r>
            <w:r>
              <w:rPr>
                <w:rFonts w:ascii="Montserrat" w:eastAsia="Montserrat" w:hAnsi="Montserrat" w:cs="Montserrat"/>
              </w:rPr>
              <w:t>în baza informațiilor relevante menționate în Anexa 7- Planul de implementare, secțiun</w:t>
            </w:r>
            <w:r w:rsidR="004250F0">
              <w:rPr>
                <w:rFonts w:ascii="Montserrat" w:eastAsia="Montserrat" w:hAnsi="Montserrat" w:cs="Montserrat"/>
              </w:rPr>
              <w:t>ea</w:t>
            </w:r>
            <w:sdt>
              <w:sdtPr>
                <w:tag w:val="goog_rdk_41"/>
                <w:id w:val="-1275611188"/>
                <w:showingPlcHdr/>
              </w:sdtPr>
              <w:sdtEndPr/>
              <w:sdtContent>
                <w:r w:rsidR="000A395C">
                  <w:t xml:space="preserve">     </w:t>
                </w:r>
              </w:sdtContent>
            </w:sdt>
            <w:r>
              <w:rPr>
                <w:rFonts w:ascii="Montserrat" w:eastAsia="Montserrat" w:hAnsi="Montserrat" w:cs="Montserrat"/>
              </w:rPr>
              <w:t xml:space="preserve"> 3.4.3, în Cererea de finanțare, secțiunile Descriere investiție, Activități</w:t>
            </w:r>
            <w:r w:rsidR="004250F0">
              <w:rPr>
                <w:rFonts w:ascii="Montserrat" w:eastAsia="Montserrat" w:hAnsi="Montserrat" w:cs="Montserrat"/>
              </w:rPr>
              <w:t>.</w:t>
            </w:r>
            <w:r>
              <w:rPr>
                <w:rFonts w:ascii="Montserrat" w:eastAsia="Montserrat" w:hAnsi="Montserrat" w:cs="Montserrat"/>
              </w:rPr>
              <w:t xml:space="preserve"> Punctarea sub-criteriului se face prin selectarea tuturor opțiunilor/ipotezelor îndeplinite de proiect și a punctajului aferent acestora. Nu se acord</w:t>
            </w:r>
            <w:r w:rsidR="004250F0">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4E"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lastRenderedPageBreak/>
              <w:t>5</w:t>
            </w:r>
          </w:p>
        </w:tc>
      </w:tr>
      <w:tr w:rsidR="00FE5EDF" w14:paraId="10385921" w14:textId="77777777">
        <w:trPr>
          <w:trHeight w:val="173"/>
        </w:trPr>
        <w:tc>
          <w:tcPr>
            <w:tcW w:w="13580" w:type="dxa"/>
          </w:tcPr>
          <w:p w14:paraId="0000004F" w14:textId="77777777" w:rsidR="00FE5EDF" w:rsidRDefault="008F4DBC">
            <w:pPr>
              <w:widowControl/>
              <w:spacing w:before="120" w:after="120"/>
              <w:jc w:val="both"/>
              <w:rPr>
                <w:rFonts w:ascii="Montserrat" w:eastAsia="Montserrat" w:hAnsi="Montserrat" w:cs="Montserrat"/>
              </w:rPr>
            </w:pPr>
            <w:bookmarkStart w:id="6" w:name="_heading=h.v93txz75l18o" w:colFirst="0" w:colLast="0"/>
            <w:bookmarkEnd w:id="6"/>
            <w:r>
              <w:rPr>
                <w:rFonts w:ascii="Montserrat" w:eastAsia="Montserrat" w:hAnsi="Montserrat" w:cs="Montserrat"/>
                <w:b/>
                <w:bCs/>
              </w:rPr>
              <w:t>2.5.</w:t>
            </w:r>
            <w:r>
              <w:rPr>
                <w:rFonts w:ascii="Montserrat" w:eastAsia="Montserrat" w:hAnsi="Montserrat" w:cs="Montserrat"/>
              </w:rPr>
              <w:t xml:space="preserve"> </w:t>
            </w:r>
            <w:r>
              <w:rPr>
                <w:rFonts w:ascii="Montserrat" w:eastAsia="Montserrat" w:hAnsi="Montserrat" w:cs="Montserrat"/>
                <w:b/>
                <w:bCs/>
              </w:rPr>
              <w:t>(maximum 14 puncte, cumulativ)</w:t>
            </w:r>
            <w:r>
              <w:rPr>
                <w:rFonts w:ascii="Montserrat" w:eastAsia="Montserrat" w:hAnsi="Montserrat" w:cs="Montserrat"/>
              </w:rPr>
              <w:t xml:space="preserve"> Capacitatea clusterului de inovare de a dezvolta proiecte,  în ultimii </w:t>
            </w:r>
            <w:r>
              <w:rPr>
                <w:rFonts w:ascii="Montserrat" w:eastAsia="Montserrat" w:hAnsi="Montserrat" w:cs="Montserrat"/>
                <w:b/>
                <w:bCs/>
              </w:rPr>
              <w:t>4 ani calendaristici</w:t>
            </w:r>
            <w:r>
              <w:rPr>
                <w:rFonts w:ascii="Montserrat" w:eastAsia="Montserrat" w:hAnsi="Montserrat" w:cs="Montserrat"/>
              </w:rPr>
              <w:t xml:space="preserve"> înainte de depunerea cererii de finanțare:</w:t>
            </w:r>
          </w:p>
          <w:p w14:paraId="00000050" w14:textId="4046787C" w:rsidR="00FE5EDF" w:rsidRDefault="008F4DBC">
            <w:pPr>
              <w:widowControl/>
              <w:numPr>
                <w:ilvl w:val="0"/>
                <w:numId w:val="15"/>
              </w:numPr>
              <w:pBdr>
                <w:top w:val="nil"/>
                <w:left w:val="nil"/>
                <w:bottom w:val="nil"/>
                <w:right w:val="nil"/>
                <w:between w:val="nil"/>
              </w:pBdr>
              <w:spacing w:before="280"/>
              <w:ind w:left="1260"/>
              <w:jc w:val="both"/>
              <w:rPr>
                <w:rFonts w:ascii="Montserrat" w:eastAsia="Montserrat" w:hAnsi="Montserrat" w:cs="Montserrat"/>
              </w:rPr>
            </w:pPr>
            <w:bookmarkStart w:id="7" w:name="_heading=h.7i02azvk8zq1" w:colFirst="0" w:colLast="0"/>
            <w:bookmarkEnd w:id="7"/>
            <w:r>
              <w:rPr>
                <w:rFonts w:ascii="Montserrat" w:eastAsia="Montserrat" w:hAnsi="Montserrat" w:cs="Montserrat"/>
              </w:rPr>
              <w:t xml:space="preserve">solicitantul (organizația clusterului de inovare) a </w:t>
            </w:r>
            <w:r>
              <w:rPr>
                <w:rFonts w:ascii="Montserrat" w:eastAsia="Montserrat" w:hAnsi="Montserrat" w:cs="Montserrat"/>
                <w:b/>
                <w:bCs/>
              </w:rPr>
              <w:t>finalizat</w:t>
            </w:r>
            <w:r>
              <w:rPr>
                <w:rFonts w:ascii="Montserrat" w:eastAsia="Montserrat" w:hAnsi="Montserrat" w:cs="Montserrat"/>
              </w:rPr>
              <w:t xml:space="preserve"> cel puțin un proiect finanțat din fonduri publice ( ex. POC, PCIDIF, POR, PR, PNCDI) în domeniul CDI, competitivitate sau formare de competențe</w:t>
            </w:r>
            <w:sdt>
              <w:sdtPr>
                <w:tag w:val="goog_rdk_43"/>
                <w:id w:val="797556435"/>
              </w:sdtPr>
              <w:sdtEndPr/>
              <w:sdtContent>
                <w:r>
                  <w:rPr>
                    <w:rFonts w:ascii="Montserrat" w:eastAsia="Montserrat" w:hAnsi="Montserrat" w:cs="Montserrat"/>
                  </w:rPr>
                  <w:t xml:space="preserve">, </w:t>
                </w:r>
                <w:sdt>
                  <w:sdtPr>
                    <w:tag w:val="goog_rdk_44"/>
                    <w:id w:val="-906246521"/>
                  </w:sdtPr>
                  <w:sdtEndPr/>
                  <w:sdtContent>
                    <w:r>
                      <w:rPr>
                        <w:rFonts w:ascii="Montserrat" w:eastAsia="Montserrat" w:hAnsi="Montserrat" w:cs="Montserrat"/>
                      </w:rPr>
                      <w:t xml:space="preserve">în calitate de lider, </w:t>
                    </w:r>
                    <w:r w:rsidR="005B5767">
                      <w:rPr>
                        <w:rFonts w:ascii="Montserrat" w:eastAsia="Montserrat" w:hAnsi="Montserrat" w:cs="Montserrat"/>
                        <w:color w:val="auto"/>
                      </w:rPr>
                      <w:t xml:space="preserve">sau </w:t>
                    </w:r>
                    <w:r>
                      <w:rPr>
                        <w:rFonts w:ascii="Montserrat" w:eastAsia="Montserrat" w:hAnsi="Montserrat" w:cs="Montserrat"/>
                      </w:rPr>
                      <w:t xml:space="preserve">partener </w:t>
                    </w:r>
                  </w:sdtContent>
                </w:sdt>
              </w:sdtContent>
            </w:sdt>
            <w:r>
              <w:rPr>
                <w:rFonts w:ascii="Montserrat" w:eastAsia="Montserrat" w:hAnsi="Montserrat" w:cs="Montserrat"/>
              </w:rPr>
              <w:t xml:space="preserve"> (4 puncte);</w:t>
            </w:r>
          </w:p>
          <w:bookmarkStart w:id="8" w:name="_heading=h.a9h61snbxbhl" w:colFirst="0" w:colLast="0"/>
          <w:bookmarkEnd w:id="8"/>
          <w:p w14:paraId="00000051" w14:textId="32A80A49" w:rsidR="00FE5EDF" w:rsidRDefault="002E5AEC">
            <w:pPr>
              <w:widowControl/>
              <w:numPr>
                <w:ilvl w:val="0"/>
                <w:numId w:val="15"/>
              </w:numPr>
              <w:pBdr>
                <w:top w:val="nil"/>
                <w:left w:val="nil"/>
                <w:bottom w:val="nil"/>
                <w:right w:val="nil"/>
                <w:between w:val="nil"/>
              </w:pBdr>
              <w:ind w:left="1260"/>
              <w:jc w:val="both"/>
              <w:rPr>
                <w:rFonts w:ascii="Montserrat" w:eastAsia="Montserrat" w:hAnsi="Montserrat" w:cs="Montserrat"/>
              </w:rPr>
            </w:pPr>
            <w:sdt>
              <w:sdtPr>
                <w:tag w:val="goog_rdk_45"/>
                <w:id w:val="-1780826666"/>
              </w:sdtPr>
              <w:sdtEndPr/>
              <w:sdtContent/>
            </w:sdt>
            <w:r w:rsidR="008F4DBC">
              <w:rPr>
                <w:rFonts w:ascii="Montserrat" w:eastAsia="Montserrat" w:hAnsi="Montserrat" w:cs="Montserrat"/>
              </w:rPr>
              <w:t xml:space="preserve">solicitantul (organizația clusterului de inovare) </w:t>
            </w:r>
            <w:r w:rsidR="008F4DBC">
              <w:rPr>
                <w:rFonts w:ascii="Montserrat" w:eastAsia="Montserrat" w:hAnsi="Montserrat" w:cs="Montserrat"/>
                <w:b/>
                <w:bCs/>
              </w:rPr>
              <w:t>a depus</w:t>
            </w:r>
            <w:r w:rsidR="000B1E7E">
              <w:rPr>
                <w:rFonts w:ascii="Montserrat" w:eastAsia="Montserrat" w:hAnsi="Montserrat" w:cs="Montserrat"/>
                <w:b/>
                <w:bCs/>
              </w:rPr>
              <w:t>/are în implementare</w:t>
            </w:r>
            <w:r w:rsidR="008F4DBC">
              <w:rPr>
                <w:rFonts w:ascii="Montserrat" w:eastAsia="Montserrat" w:hAnsi="Montserrat" w:cs="Montserrat"/>
              </w:rPr>
              <w:t xml:space="preserve"> cel puțin o propunere de proiect în cadrul unor programe cu finanțare direct de la UE (ex. Orizont 2020, EIC, Life), (4 puncte); </w:t>
            </w:r>
          </w:p>
          <w:p w14:paraId="00000052" w14:textId="77777777" w:rsidR="00FE5EDF" w:rsidRDefault="008F4DBC">
            <w:pPr>
              <w:widowControl/>
              <w:numPr>
                <w:ilvl w:val="0"/>
                <w:numId w:val="15"/>
              </w:numPr>
              <w:pBdr>
                <w:top w:val="nil"/>
                <w:left w:val="nil"/>
                <w:bottom w:val="nil"/>
                <w:right w:val="nil"/>
                <w:between w:val="nil"/>
              </w:pBdr>
              <w:ind w:left="1260"/>
              <w:jc w:val="both"/>
              <w:rPr>
                <w:rFonts w:ascii="Montserrat" w:eastAsia="Montserrat" w:hAnsi="Montserrat" w:cs="Montserrat"/>
              </w:rPr>
            </w:pPr>
            <w:bookmarkStart w:id="9" w:name="_heading=h.ipq5sudxuh1z" w:colFirst="0" w:colLast="0"/>
            <w:bookmarkEnd w:id="9"/>
            <w:r>
              <w:rPr>
                <w:rFonts w:ascii="Montserrat" w:eastAsia="Montserrat" w:hAnsi="Montserrat" w:cs="Montserrat"/>
              </w:rPr>
              <w:t xml:space="preserve">solicitantul (organizația clusterului de inovare) </w:t>
            </w:r>
            <w:sdt>
              <w:sdtPr>
                <w:tag w:val="goog_rdk_46"/>
                <w:id w:val="1339720791"/>
              </w:sdtPr>
              <w:sdtEndPr/>
              <w:sdtContent/>
            </w:sdt>
            <w:r>
              <w:rPr>
                <w:rFonts w:ascii="Montserrat" w:eastAsia="Montserrat" w:hAnsi="Montserrat" w:cs="Montserrat"/>
                <w:b/>
                <w:bCs/>
              </w:rPr>
              <w:t>a finalizat</w:t>
            </w:r>
            <w:r>
              <w:rPr>
                <w:rFonts w:ascii="Montserrat" w:eastAsia="Montserrat" w:hAnsi="Montserrat" w:cs="Montserrat"/>
              </w:rPr>
              <w:t xml:space="preserve"> cel puțin un proiect în cadrul unor programe cu finanțare direct de la UE (ex. Orizont 2020, EIC, Life), în calitate de lider, partener sau partener asociat(fără buget)  (6 puncte); </w:t>
            </w:r>
          </w:p>
          <w:p w14:paraId="00000053" w14:textId="77777777" w:rsidR="00FE5EDF" w:rsidRDefault="008F4DBC">
            <w:pPr>
              <w:widowControl/>
              <w:numPr>
                <w:ilvl w:val="0"/>
                <w:numId w:val="15"/>
              </w:numPr>
              <w:pBdr>
                <w:top w:val="nil"/>
                <w:left w:val="nil"/>
                <w:bottom w:val="nil"/>
                <w:right w:val="nil"/>
                <w:between w:val="nil"/>
              </w:pBdr>
              <w:spacing w:after="120"/>
              <w:ind w:left="1260"/>
              <w:jc w:val="both"/>
              <w:rPr>
                <w:rFonts w:ascii="Montserrat" w:eastAsia="Montserrat" w:hAnsi="Montserrat" w:cs="Montserrat"/>
              </w:rPr>
            </w:pPr>
            <w:r>
              <w:rPr>
                <w:rFonts w:ascii="Montserrat" w:eastAsia="Montserrat" w:hAnsi="Montserrat" w:cs="Montserrat"/>
              </w:rPr>
              <w:t>nu este îndeplinit niciun criteriu de mai sus (primește 0 puncte la toate subcriteriile a-c) (0 puncte)</w:t>
            </w:r>
          </w:p>
          <w:p w14:paraId="00000054" w14:textId="587BE88D" w:rsidR="00FE5EDF" w:rsidRDefault="008F4DBC" w:rsidP="009E2E6B">
            <w:pPr>
              <w:widowControl/>
              <w:tabs>
                <w:tab w:val="left" w:pos="507"/>
              </w:tabs>
              <w:spacing w:before="120" w:after="120"/>
              <w:ind w:left="417" w:hanging="540"/>
              <w:jc w:val="both"/>
              <w:rPr>
                <w:rFonts w:ascii="Montserrat" w:eastAsia="Montserrat" w:hAnsi="Montserrat" w:cs="Montserrat"/>
                <w:b/>
                <w:bCs/>
              </w:rPr>
            </w:pPr>
            <w:r>
              <w:rPr>
                <w:rFonts w:ascii="Montserrat" w:eastAsia="Montserrat" w:hAnsi="Montserrat" w:cs="Montserrat"/>
                <w:b/>
                <w:bCs/>
              </w:rPr>
              <w:t>Obs:</w:t>
            </w:r>
            <w:r w:rsidR="009E2E6B">
              <w:rPr>
                <w:rFonts w:ascii="Montserrat" w:eastAsia="Montserrat" w:hAnsi="Montserrat" w:cs="Montserrat"/>
              </w:rPr>
              <w:t xml:space="preserve"> </w:t>
            </w:r>
            <w:r>
              <w:rPr>
                <w:rFonts w:ascii="Montserrat" w:eastAsia="Montserrat" w:hAnsi="Montserrat" w:cs="Montserrat"/>
              </w:rPr>
              <w:t>Punctarea se va realiza</w:t>
            </w:r>
            <w:r w:rsidR="004250F0">
              <w:rPr>
                <w:rFonts w:ascii="Montserrat" w:eastAsia="Montserrat" w:hAnsi="Montserrat" w:cs="Montserrat"/>
              </w:rPr>
              <w:t xml:space="preserve"> </w:t>
            </w:r>
            <w:r>
              <w:rPr>
                <w:rFonts w:ascii="Montserrat" w:eastAsia="Montserrat" w:hAnsi="Montserrat" w:cs="Montserrat"/>
              </w:rPr>
              <w:t xml:space="preserve">în baza informațiilor relevante menționate în Anexa 7 - Planul de implementare, secțiunea 2 și </w:t>
            </w:r>
            <w:r w:rsidR="004250F0">
              <w:rPr>
                <w:rFonts w:ascii="Montserrat" w:eastAsia="Montserrat" w:hAnsi="Montserrat" w:cs="Montserrat"/>
              </w:rPr>
              <w:t>î</w:t>
            </w:r>
            <w:r>
              <w:rPr>
                <w:rFonts w:ascii="Montserrat" w:eastAsia="Montserrat" w:hAnsi="Montserrat" w:cs="Montserrat"/>
              </w:rPr>
              <w:t xml:space="preserve">n documentele </w:t>
            </w:r>
            <w:r w:rsidR="004250F0">
              <w:rPr>
                <w:rFonts w:ascii="Montserrat" w:eastAsia="Montserrat" w:hAnsi="Montserrat" w:cs="Montserrat"/>
              </w:rPr>
              <w:t xml:space="preserve">anexate </w:t>
            </w:r>
            <w:r w:rsidR="004250F0" w:rsidRPr="005B5767">
              <w:rPr>
                <w:rFonts w:ascii="Montserrat" w:eastAsia="Montserrat" w:hAnsi="Montserrat" w:cs="Montserrat"/>
                <w:lang w:val="en-US"/>
              </w:rPr>
              <w:t xml:space="preserve">din care </w:t>
            </w:r>
            <w:proofErr w:type="spellStart"/>
            <w:r w:rsidR="004250F0" w:rsidRPr="005B5767">
              <w:rPr>
                <w:rFonts w:ascii="Montserrat" w:eastAsia="Montserrat" w:hAnsi="Montserrat" w:cs="Montserrat"/>
                <w:lang w:val="en-US"/>
              </w:rPr>
              <w:t>re</w:t>
            </w:r>
            <w:r w:rsidR="004250F0">
              <w:rPr>
                <w:rFonts w:ascii="Montserrat" w:eastAsia="Montserrat" w:hAnsi="Montserrat" w:cs="Montserrat"/>
                <w:lang w:val="en-US"/>
              </w:rPr>
              <w:t>zultă</w:t>
            </w:r>
            <w:proofErr w:type="spellEnd"/>
            <w:r w:rsidR="004250F0">
              <w:rPr>
                <w:rFonts w:ascii="Montserrat" w:eastAsia="Montserrat" w:hAnsi="Montserrat" w:cs="Montserrat"/>
                <w:lang w:val="en-US"/>
              </w:rPr>
              <w:t xml:space="preserve"> </w:t>
            </w:r>
            <w:proofErr w:type="spellStart"/>
            <w:r w:rsidR="004250F0">
              <w:rPr>
                <w:rFonts w:ascii="Montserrat" w:eastAsia="Montserrat" w:hAnsi="Montserrat" w:cs="Montserrat"/>
                <w:lang w:val="en-US"/>
              </w:rPr>
              <w:t>îndeplinirea</w:t>
            </w:r>
            <w:proofErr w:type="spellEnd"/>
            <w:r w:rsidR="004250F0">
              <w:rPr>
                <w:rFonts w:ascii="Montserrat" w:eastAsia="Montserrat" w:hAnsi="Montserrat" w:cs="Montserrat"/>
                <w:lang w:val="en-US"/>
              </w:rPr>
              <w:t xml:space="preserve"> </w:t>
            </w:r>
            <w:proofErr w:type="spellStart"/>
            <w:r w:rsidR="004250F0">
              <w:rPr>
                <w:rFonts w:ascii="Montserrat" w:eastAsia="Montserrat" w:hAnsi="Montserrat" w:cs="Montserrat"/>
                <w:lang w:val="en-US"/>
              </w:rPr>
              <w:t>subcriteriilor</w:t>
            </w:r>
            <w:proofErr w:type="spellEnd"/>
            <w:r w:rsidR="004250F0">
              <w:rPr>
                <w:rFonts w:ascii="Montserrat" w:eastAsia="Montserrat" w:hAnsi="Montserrat" w:cs="Montserrat"/>
                <w:lang w:val="en-US"/>
              </w:rPr>
              <w:t xml:space="preserve"> a-c</w:t>
            </w:r>
            <w:r>
              <w:rPr>
                <w:rFonts w:ascii="Montserrat" w:eastAsia="Montserrat" w:hAnsi="Montserrat" w:cs="Montserrat"/>
              </w:rPr>
              <w:t>. Punctarea sub-criteriului se face prin selectarea tuturor opțiunilor/ipotezelor îndeplinite de proiect și a punctajului aferent acestora. Nu se acord</w:t>
            </w:r>
            <w:r w:rsidR="004250F0">
              <w:rPr>
                <w:rFonts w:ascii="Montserrat" w:eastAsia="Montserrat" w:hAnsi="Montserrat" w:cs="Montserrat"/>
              </w:rPr>
              <w:t>ă</w:t>
            </w:r>
            <w:r>
              <w:rPr>
                <w:rFonts w:ascii="Montserrat" w:eastAsia="Montserrat" w:hAnsi="Montserrat" w:cs="Montserrat"/>
              </w:rPr>
              <w:t xml:space="preserve"> punctaje intermediare.</w:t>
            </w:r>
            <w:r w:rsidR="000B1E7E">
              <w:rPr>
                <w:rFonts w:ascii="Montserrat" w:eastAsia="Montserrat" w:hAnsi="Montserrat" w:cs="Montserrat"/>
              </w:rPr>
              <w:t xml:space="preserve"> Prin excepție, n</w:t>
            </w:r>
            <w:r w:rsidR="000B1E7E" w:rsidRPr="00F4430C">
              <w:rPr>
                <w:rFonts w:ascii="Montserrat" w:eastAsia="Montserrat" w:hAnsi="Montserrat" w:cs="Montserrat"/>
              </w:rPr>
              <w:t>u se poate obține punctaj cumulat</w:t>
            </w:r>
            <w:r w:rsidR="000B1E7E">
              <w:rPr>
                <w:rFonts w:ascii="Montserrat" w:eastAsia="Montserrat" w:hAnsi="Montserrat" w:cs="Montserrat"/>
              </w:rPr>
              <w:t>iv</w:t>
            </w:r>
            <w:r w:rsidR="000B1E7E" w:rsidRPr="00F4430C">
              <w:rPr>
                <w:rFonts w:ascii="Montserrat" w:eastAsia="Montserrat" w:hAnsi="Montserrat" w:cs="Montserrat"/>
              </w:rPr>
              <w:t xml:space="preserve"> pentru același proiect</w:t>
            </w:r>
            <w:r w:rsidR="000B1E7E">
              <w:rPr>
                <w:rFonts w:ascii="Montserrat" w:eastAsia="Montserrat" w:hAnsi="Montserrat" w:cs="Montserrat"/>
              </w:rPr>
              <w:t xml:space="preserve"> la subcriteriul</w:t>
            </w:r>
            <w:r w:rsidR="000B1E7E" w:rsidRPr="00F4430C">
              <w:rPr>
                <w:rFonts w:ascii="Montserrat" w:eastAsia="Montserrat" w:hAnsi="Montserrat" w:cs="Montserrat"/>
              </w:rPr>
              <w:t xml:space="preserve"> </w:t>
            </w:r>
            <w:r w:rsidR="000B1E7E">
              <w:rPr>
                <w:rFonts w:ascii="Montserrat" w:eastAsia="Montserrat" w:hAnsi="Montserrat" w:cs="Montserrat"/>
              </w:rPr>
              <w:t>b și subcriteriul</w:t>
            </w:r>
            <w:r w:rsidR="000B1E7E" w:rsidRPr="00F4430C">
              <w:rPr>
                <w:rFonts w:ascii="Montserrat" w:eastAsia="Montserrat" w:hAnsi="Montserrat" w:cs="Montserrat"/>
              </w:rPr>
              <w:t xml:space="preserve"> c</w:t>
            </w:r>
            <w:r w:rsidR="000B1E7E">
              <w:rPr>
                <w:rFonts w:ascii="Montserrat" w:eastAsia="Montserrat" w:hAnsi="Montserrat" w:cs="Montserrat"/>
              </w:rPr>
              <w:t>.</w:t>
            </w:r>
          </w:p>
        </w:tc>
        <w:tc>
          <w:tcPr>
            <w:tcW w:w="1170" w:type="dxa"/>
          </w:tcPr>
          <w:p w14:paraId="00000055"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14</w:t>
            </w:r>
          </w:p>
        </w:tc>
      </w:tr>
      <w:tr w:rsidR="00FE5EDF" w14:paraId="4D6B4838" w14:textId="77777777">
        <w:trPr>
          <w:trHeight w:val="173"/>
        </w:trPr>
        <w:tc>
          <w:tcPr>
            <w:tcW w:w="13580" w:type="dxa"/>
          </w:tcPr>
          <w:p w14:paraId="00000056" w14:textId="410BAB52" w:rsidR="00FE5EDF" w:rsidRPr="006A4724" w:rsidRDefault="008F4DBC" w:rsidP="004000B3">
            <w:pPr>
              <w:widowControl/>
              <w:pBdr>
                <w:top w:val="nil"/>
                <w:left w:val="nil"/>
                <w:bottom w:val="nil"/>
                <w:right w:val="nil"/>
                <w:between w:val="nil"/>
              </w:pBdr>
              <w:spacing w:before="120"/>
              <w:jc w:val="both"/>
              <w:rPr>
                <w:rFonts w:ascii="Montserrat" w:eastAsia="Montserrat" w:hAnsi="Montserrat" w:cs="Montserrat"/>
                <w:u w:val="single"/>
              </w:rPr>
            </w:pPr>
            <w:r>
              <w:rPr>
                <w:rFonts w:ascii="Montserrat" w:eastAsia="Montserrat" w:hAnsi="Montserrat" w:cs="Montserrat"/>
                <w:b/>
                <w:bCs/>
              </w:rPr>
              <w:t>2.6.</w:t>
            </w:r>
            <w:r>
              <w:rPr>
                <w:rFonts w:ascii="Montserrat" w:eastAsia="Montserrat" w:hAnsi="Montserrat" w:cs="Montserrat"/>
                <w:i/>
                <w:iCs/>
              </w:rPr>
              <w:t xml:space="preserve"> </w:t>
            </w:r>
            <w:r>
              <w:rPr>
                <w:rFonts w:ascii="Montserrat" w:eastAsia="Montserrat" w:hAnsi="Montserrat" w:cs="Montserrat"/>
                <w:b/>
                <w:bCs/>
              </w:rPr>
              <w:t>(maximum 4 puncte)</w:t>
            </w:r>
            <w:r>
              <w:rPr>
                <w:rFonts w:ascii="Montserrat" w:eastAsia="Montserrat" w:hAnsi="Montserrat" w:cs="Montserrat"/>
              </w:rPr>
              <w:t xml:space="preserve"> Relevanța și fundamentarea activităților CDI desfășurate în cadrul proiectului, </w:t>
            </w:r>
            <w:sdt>
              <w:sdtPr>
                <w:tag w:val="goog_rdk_47"/>
                <w:id w:val="1922542398"/>
              </w:sdtPr>
              <w:sdtEndPr/>
              <w:sdtContent/>
            </w:sdt>
            <w:r>
              <w:rPr>
                <w:rFonts w:ascii="Montserrat" w:eastAsia="Montserrat" w:hAnsi="Montserrat" w:cs="Montserrat"/>
              </w:rPr>
              <w:t xml:space="preserve">în raport cu </w:t>
            </w:r>
            <w:r w:rsidR="000B1E7E">
              <w:rPr>
                <w:rFonts w:ascii="Montserrat" w:eastAsia="Montserrat" w:hAnsi="Montserrat" w:cs="Montserrat"/>
              </w:rPr>
              <w:t>a</w:t>
            </w:r>
            <w:r w:rsidR="000B1E7E" w:rsidRPr="002E099C">
              <w:rPr>
                <w:rFonts w:ascii="Montserrat" w:eastAsia="Montserrat" w:hAnsi="Montserrat" w:cs="Montserrat"/>
              </w:rPr>
              <w:t>ctivități</w:t>
            </w:r>
            <w:r w:rsidR="000B1E7E">
              <w:rPr>
                <w:rFonts w:ascii="Montserrat" w:eastAsia="Montserrat" w:hAnsi="Montserrat" w:cs="Montserrat"/>
              </w:rPr>
              <w:t>le</w:t>
            </w:r>
            <w:r w:rsidR="000B1E7E" w:rsidRPr="002E099C">
              <w:rPr>
                <w:rFonts w:ascii="Montserrat" w:eastAsia="Montserrat" w:hAnsi="Montserrat" w:cs="Montserrat"/>
              </w:rPr>
              <w:t xml:space="preserve"> </w:t>
            </w:r>
            <w:r w:rsidR="006A4724" w:rsidRPr="002E099C">
              <w:rPr>
                <w:rFonts w:ascii="Montserrat" w:eastAsia="Montserrat" w:hAnsi="Montserrat" w:cs="Montserrat"/>
              </w:rPr>
              <w:t>de investiții ale clusterului de inovare pentru dezvoltarea de resurse CDI împărtășite</w:t>
            </w:r>
            <w:r w:rsidR="000B1E7E">
              <w:rPr>
                <w:rFonts w:ascii="Montserrat" w:eastAsia="Montserrat" w:hAnsi="Montserrat" w:cs="Montserrat"/>
              </w:rPr>
              <w:t xml:space="preserve"> (A)</w:t>
            </w:r>
            <w:r w:rsidRPr="006A4724">
              <w:rPr>
                <w:rFonts w:ascii="Montserrat" w:eastAsia="Montserrat" w:hAnsi="Montserrat" w:cs="Montserrat"/>
              </w:rPr>
              <w:t>:</w:t>
            </w:r>
          </w:p>
          <w:p w14:paraId="00000057" w14:textId="74E51650" w:rsidR="00FE5EDF" w:rsidRDefault="008F4DBC">
            <w:pPr>
              <w:widowControl/>
              <w:numPr>
                <w:ilvl w:val="0"/>
                <w:numId w:val="16"/>
              </w:numPr>
              <w:pBdr>
                <w:top w:val="nil"/>
                <w:left w:val="nil"/>
                <w:bottom w:val="nil"/>
                <w:right w:val="nil"/>
                <w:between w:val="nil"/>
              </w:pBdr>
              <w:spacing w:before="120"/>
              <w:ind w:left="1260"/>
              <w:jc w:val="both"/>
              <w:rPr>
                <w:rFonts w:ascii="Montserrat" w:eastAsia="Montserrat" w:hAnsi="Montserrat" w:cs="Montserrat"/>
              </w:rPr>
            </w:pPr>
            <w:r>
              <w:rPr>
                <w:rFonts w:ascii="Montserrat" w:eastAsia="Montserrat" w:hAnsi="Montserrat" w:cs="Montserrat"/>
              </w:rPr>
              <w:t>Nu sunt prezentate activități CDI sau corelarea cu investițiile propuse nu este demonstrată (0 puncte)</w:t>
            </w:r>
            <w:r w:rsidR="002E099C">
              <w:rPr>
                <w:rFonts w:ascii="Montserrat" w:eastAsia="Montserrat" w:hAnsi="Montserrat" w:cs="Montserrat"/>
              </w:rPr>
              <w:t>;</w:t>
            </w:r>
          </w:p>
          <w:p w14:paraId="00000058" w14:textId="1395E70A" w:rsidR="00FE5EDF" w:rsidRDefault="008F4DBC">
            <w:pPr>
              <w:widowControl/>
              <w:numPr>
                <w:ilvl w:val="0"/>
                <w:numId w:val="16"/>
              </w:numPr>
              <w:pBdr>
                <w:top w:val="nil"/>
                <w:left w:val="nil"/>
                <w:bottom w:val="nil"/>
                <w:right w:val="nil"/>
                <w:between w:val="nil"/>
              </w:pBdr>
              <w:ind w:left="1260"/>
              <w:jc w:val="both"/>
              <w:rPr>
                <w:rFonts w:ascii="Montserrat" w:eastAsia="Montserrat" w:hAnsi="Montserrat" w:cs="Montserrat"/>
              </w:rPr>
            </w:pPr>
            <w:r>
              <w:rPr>
                <w:rFonts w:ascii="Montserrat" w:eastAsia="Montserrat" w:hAnsi="Montserrat" w:cs="Montserrat"/>
              </w:rPr>
              <w:t>Sunt menționate activități CDI, fără o corelare cu investițiile propuse și fără evidențierea utilizării resurselor CDI partajate. (2 puncte)</w:t>
            </w:r>
            <w:r w:rsidR="002E099C">
              <w:rPr>
                <w:rFonts w:ascii="Montserrat" w:eastAsia="Montserrat" w:hAnsi="Montserrat" w:cs="Montserrat"/>
              </w:rPr>
              <w:t>;</w:t>
            </w:r>
          </w:p>
          <w:p w14:paraId="00000059" w14:textId="77777777" w:rsidR="00FE5EDF" w:rsidRDefault="008F4DBC">
            <w:pPr>
              <w:widowControl/>
              <w:numPr>
                <w:ilvl w:val="0"/>
                <w:numId w:val="16"/>
              </w:numPr>
              <w:pBdr>
                <w:top w:val="nil"/>
                <w:left w:val="nil"/>
                <w:bottom w:val="nil"/>
                <w:right w:val="nil"/>
                <w:between w:val="nil"/>
              </w:pBdr>
              <w:ind w:left="1260"/>
              <w:jc w:val="both"/>
              <w:rPr>
                <w:rFonts w:ascii="Montserrat" w:eastAsia="Montserrat" w:hAnsi="Montserrat" w:cs="Montserrat"/>
              </w:rPr>
            </w:pPr>
            <w:r>
              <w:rPr>
                <w:rFonts w:ascii="Montserrat" w:eastAsia="Montserrat" w:hAnsi="Montserrat" w:cs="Montserrat"/>
              </w:rPr>
              <w:t>Activitățile CDI menționate sunt corelate cu investițiile propuse, implica colaborări între membrii clusterului si contribuie la creșterea capacității de inovare a acestuia (4 puncte).</w:t>
            </w:r>
          </w:p>
          <w:p w14:paraId="0000005A" w14:textId="68AA7919" w:rsidR="00FE5EDF" w:rsidRDefault="008F4DBC">
            <w:pPr>
              <w:widowControl/>
              <w:tabs>
                <w:tab w:val="left" w:pos="270"/>
              </w:tabs>
              <w:spacing w:before="120" w:after="120"/>
              <w:jc w:val="both"/>
              <w:rPr>
                <w:rFonts w:ascii="Montserrat" w:eastAsia="Montserrat" w:hAnsi="Montserrat" w:cs="Montserrat"/>
              </w:rPr>
            </w:pPr>
            <w:r>
              <w:rPr>
                <w:rFonts w:ascii="Montserrat" w:eastAsia="Montserrat" w:hAnsi="Montserrat" w:cs="Montserrat"/>
                <w:b/>
                <w:bCs/>
              </w:rPr>
              <w:lastRenderedPageBreak/>
              <w:t xml:space="preserve">Obs: </w:t>
            </w:r>
            <w:r>
              <w:rPr>
                <w:rFonts w:ascii="Montserrat" w:eastAsia="Montserrat" w:hAnsi="Montserrat" w:cs="Montserrat"/>
              </w:rPr>
              <w:t>Punctarea se va realiza</w:t>
            </w:r>
            <w:r w:rsidR="002E099C">
              <w:rPr>
                <w:rFonts w:ascii="Montserrat" w:eastAsia="Montserrat" w:hAnsi="Montserrat" w:cs="Montserrat"/>
              </w:rPr>
              <w:t xml:space="preserve"> </w:t>
            </w:r>
            <w:r>
              <w:rPr>
                <w:rFonts w:ascii="Montserrat" w:eastAsia="Montserrat" w:hAnsi="Montserrat" w:cs="Montserrat"/>
              </w:rPr>
              <w:t>în baza informațiilor relevante menționate în Anexa 7 - Planul de implementare, secțiunea 3.4.6, Cererea de finanțare, secțiunile Descriere investiție, Activități. Punctarea sub-criteriului se face prin selectarea unei singure opțiuni/ipoteze și a punctajului aferent acesteia. Nu se acord</w:t>
            </w:r>
            <w:r w:rsidR="00D768B7">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5B"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lastRenderedPageBreak/>
              <w:t>4</w:t>
            </w:r>
          </w:p>
        </w:tc>
      </w:tr>
      <w:tr w:rsidR="00FE5EDF" w14:paraId="4F238215" w14:textId="77777777">
        <w:trPr>
          <w:trHeight w:val="173"/>
        </w:trPr>
        <w:tc>
          <w:tcPr>
            <w:tcW w:w="13580" w:type="dxa"/>
            <w:shd w:val="clear" w:color="auto" w:fill="00B0F0"/>
          </w:tcPr>
          <w:p w14:paraId="0000005C" w14:textId="77777777" w:rsidR="00FE5EDF" w:rsidRDefault="002E5AEC">
            <w:pPr>
              <w:spacing w:before="120" w:after="120"/>
              <w:jc w:val="both"/>
              <w:rPr>
                <w:rFonts w:ascii="Montserrat" w:eastAsia="Montserrat" w:hAnsi="Montserrat" w:cs="Montserrat"/>
                <w:b/>
                <w:bCs/>
              </w:rPr>
            </w:pPr>
            <w:sdt>
              <w:sdtPr>
                <w:tag w:val="goog_rdk_48"/>
                <w:id w:val="401612255"/>
              </w:sdtPr>
              <w:sdtEndPr/>
              <w:sdtContent/>
            </w:sdt>
            <w:r w:rsidR="008F4DBC">
              <w:rPr>
                <w:rFonts w:ascii="Montserrat" w:eastAsia="Montserrat" w:hAnsi="Montserrat" w:cs="Montserrat"/>
                <w:b/>
                <w:bCs/>
              </w:rPr>
              <w:t>3. Bugetul proiectului</w:t>
            </w:r>
          </w:p>
        </w:tc>
        <w:tc>
          <w:tcPr>
            <w:tcW w:w="1170" w:type="dxa"/>
            <w:shd w:val="clear" w:color="auto" w:fill="00B0F0"/>
          </w:tcPr>
          <w:p w14:paraId="0000005D" w14:textId="77777777" w:rsidR="00FE5EDF" w:rsidRDefault="002E5AEC">
            <w:pPr>
              <w:spacing w:before="120" w:after="120"/>
              <w:jc w:val="center"/>
              <w:rPr>
                <w:rFonts w:ascii="Montserrat" w:eastAsia="Montserrat" w:hAnsi="Montserrat" w:cs="Montserrat"/>
                <w:b/>
                <w:bCs/>
              </w:rPr>
            </w:pPr>
            <w:sdt>
              <w:sdtPr>
                <w:tag w:val="goog_rdk_50"/>
                <w:id w:val="-1283805919"/>
              </w:sdtPr>
              <w:sdtEndPr/>
              <w:sdtContent>
                <w:r w:rsidR="008F4DBC">
                  <w:rPr>
                    <w:rFonts w:ascii="Montserrat" w:eastAsia="Montserrat" w:hAnsi="Montserrat" w:cs="Montserrat"/>
                    <w:b/>
                    <w:bCs/>
                  </w:rPr>
                  <w:t>10</w:t>
                </w:r>
              </w:sdtContent>
            </w:sdt>
          </w:p>
        </w:tc>
      </w:tr>
      <w:tr w:rsidR="00FE5EDF" w14:paraId="20423174" w14:textId="77777777">
        <w:trPr>
          <w:trHeight w:val="173"/>
        </w:trPr>
        <w:tc>
          <w:tcPr>
            <w:tcW w:w="13580" w:type="dxa"/>
          </w:tcPr>
          <w:p w14:paraId="0000005E" w14:textId="77777777" w:rsidR="00FE5EDF" w:rsidRDefault="008F4DBC">
            <w:pPr>
              <w:widowControl/>
              <w:spacing w:before="120" w:after="120"/>
              <w:jc w:val="both"/>
              <w:rPr>
                <w:rFonts w:ascii="Montserrat" w:eastAsia="Montserrat" w:hAnsi="Montserrat" w:cs="Montserrat"/>
                <w:i/>
                <w:iCs/>
              </w:rPr>
            </w:pPr>
            <w:r>
              <w:rPr>
                <w:rFonts w:ascii="Montserrat" w:eastAsia="Montserrat" w:hAnsi="Montserrat" w:cs="Montserrat"/>
                <w:b/>
                <w:bCs/>
              </w:rPr>
              <w:t>3.1.</w:t>
            </w:r>
            <w:r>
              <w:rPr>
                <w:rFonts w:ascii="Montserrat" w:eastAsia="Montserrat" w:hAnsi="Montserrat" w:cs="Montserrat"/>
                <w:i/>
                <w:iCs/>
              </w:rPr>
              <w:t xml:space="preserve"> </w:t>
            </w:r>
            <w:r>
              <w:rPr>
                <w:rFonts w:ascii="Montserrat" w:eastAsia="Montserrat" w:hAnsi="Montserrat" w:cs="Montserrat"/>
                <w:b/>
                <w:bCs/>
              </w:rPr>
              <w:t>(maximum 4 puncte)</w:t>
            </w:r>
            <w:r>
              <w:rPr>
                <w:rFonts w:ascii="Montserrat" w:eastAsia="Montserrat" w:hAnsi="Montserrat" w:cs="Montserrat"/>
              </w:rPr>
              <w:t xml:space="preserve"> Cheltuielile sunt corect încadrate în categoria celor eligibile iar pragurile pentru anumite cheltuieli sunt respectate conform prevederilor Ghidului solicitantului:</w:t>
            </w:r>
            <w:r>
              <w:rPr>
                <w:rFonts w:ascii="Montserrat" w:eastAsia="Montserrat" w:hAnsi="Montserrat" w:cs="Montserrat"/>
                <w:i/>
                <w:iCs/>
              </w:rPr>
              <w:t xml:space="preserve"> </w:t>
            </w:r>
          </w:p>
          <w:p w14:paraId="0000005F" w14:textId="0B2A805C" w:rsidR="00FE5EDF" w:rsidRDefault="008F4DBC">
            <w:pPr>
              <w:widowControl/>
              <w:numPr>
                <w:ilvl w:val="1"/>
                <w:numId w:val="1"/>
              </w:numPr>
              <w:pBdr>
                <w:top w:val="nil"/>
                <w:left w:val="nil"/>
                <w:bottom w:val="nil"/>
                <w:right w:val="nil"/>
                <w:between w:val="nil"/>
              </w:pBdr>
              <w:ind w:hanging="360"/>
              <w:jc w:val="both"/>
              <w:rPr>
                <w:rFonts w:ascii="Montserrat" w:eastAsia="Montserrat" w:hAnsi="Montserrat" w:cs="Montserrat"/>
              </w:rPr>
            </w:pPr>
            <w:r>
              <w:rPr>
                <w:rFonts w:ascii="Montserrat" w:eastAsia="Montserrat" w:hAnsi="Montserrat" w:cs="Montserrat"/>
              </w:rPr>
              <w:t>cheltuielile nu sunt corect încadrate si pragurile nu sunt respectate (0 puncte)</w:t>
            </w:r>
            <w:r w:rsidR="00D768B7">
              <w:rPr>
                <w:rFonts w:ascii="Montserrat" w:eastAsia="Montserrat" w:hAnsi="Montserrat" w:cs="Montserrat"/>
              </w:rPr>
              <w:t>;</w:t>
            </w:r>
            <w:r>
              <w:rPr>
                <w:rFonts w:ascii="Montserrat" w:eastAsia="Montserrat" w:hAnsi="Montserrat" w:cs="Montserrat"/>
              </w:rPr>
              <w:t xml:space="preserve"> </w:t>
            </w:r>
          </w:p>
          <w:p w14:paraId="00000060" w14:textId="3F13CAFE" w:rsidR="00FE5EDF" w:rsidRDefault="008F4DBC">
            <w:pPr>
              <w:widowControl/>
              <w:numPr>
                <w:ilvl w:val="1"/>
                <w:numId w:val="1"/>
              </w:numPr>
              <w:pBdr>
                <w:top w:val="nil"/>
                <w:left w:val="nil"/>
                <w:bottom w:val="nil"/>
                <w:right w:val="nil"/>
                <w:between w:val="nil"/>
              </w:pBdr>
              <w:ind w:hanging="360"/>
              <w:jc w:val="both"/>
              <w:rPr>
                <w:rFonts w:ascii="Montserrat" w:eastAsia="Montserrat" w:hAnsi="Montserrat" w:cs="Montserrat"/>
              </w:rPr>
            </w:pPr>
            <w:r>
              <w:rPr>
                <w:rFonts w:ascii="Montserrat" w:eastAsia="Montserrat" w:hAnsi="Montserrat" w:cs="Montserrat"/>
              </w:rPr>
              <w:t>cheltuielile nu sunt corect încadrate sau pragurile nu sunt respectate (2 puncte)</w:t>
            </w:r>
            <w:r w:rsidR="00D768B7">
              <w:rPr>
                <w:rFonts w:ascii="Montserrat" w:eastAsia="Montserrat" w:hAnsi="Montserrat" w:cs="Montserrat"/>
              </w:rPr>
              <w:t>;</w:t>
            </w:r>
          </w:p>
          <w:p w14:paraId="00000061" w14:textId="08C9C193" w:rsidR="00FE5EDF" w:rsidRDefault="008F4DBC">
            <w:pPr>
              <w:widowControl/>
              <w:numPr>
                <w:ilvl w:val="1"/>
                <w:numId w:val="1"/>
              </w:numPr>
              <w:pBdr>
                <w:top w:val="nil"/>
                <w:left w:val="nil"/>
                <w:bottom w:val="nil"/>
                <w:right w:val="nil"/>
                <w:between w:val="nil"/>
              </w:pBdr>
              <w:ind w:hanging="360"/>
              <w:jc w:val="both"/>
              <w:rPr>
                <w:rFonts w:ascii="Montserrat" w:eastAsia="Montserrat" w:hAnsi="Montserrat" w:cs="Montserrat"/>
              </w:rPr>
            </w:pPr>
            <w:r>
              <w:rPr>
                <w:rFonts w:ascii="Montserrat" w:eastAsia="Montserrat" w:hAnsi="Montserrat" w:cs="Montserrat"/>
              </w:rPr>
              <w:t>cheltuielile sunt corect încadrate și pragurile sunt respectate (4 puncte)</w:t>
            </w:r>
            <w:r w:rsidR="00D768B7">
              <w:rPr>
                <w:rFonts w:ascii="Montserrat" w:eastAsia="Montserrat" w:hAnsi="Montserrat" w:cs="Montserrat"/>
              </w:rPr>
              <w:t>.</w:t>
            </w:r>
            <w:r>
              <w:rPr>
                <w:rFonts w:ascii="Montserrat" w:eastAsia="Montserrat" w:hAnsi="Montserrat" w:cs="Montserrat"/>
              </w:rPr>
              <w:t xml:space="preserve"> </w:t>
            </w:r>
          </w:p>
          <w:p w14:paraId="00000062" w14:textId="77777777" w:rsidR="00FE5EDF" w:rsidRDefault="00FE5EDF">
            <w:pPr>
              <w:pBdr>
                <w:top w:val="nil"/>
                <w:left w:val="nil"/>
                <w:bottom w:val="nil"/>
                <w:right w:val="nil"/>
                <w:between w:val="nil"/>
              </w:pBdr>
              <w:tabs>
                <w:tab w:val="right" w:pos="7959"/>
              </w:tabs>
              <w:spacing w:before="22"/>
              <w:jc w:val="both"/>
              <w:rPr>
                <w:rFonts w:ascii="Montserrat" w:eastAsia="Montserrat" w:hAnsi="Montserrat" w:cs="Montserrat"/>
                <w:b/>
                <w:bCs/>
              </w:rPr>
            </w:pPr>
          </w:p>
          <w:p w14:paraId="00000063" w14:textId="4D98F6AF" w:rsidR="00FE5EDF" w:rsidRDefault="008F4DBC">
            <w:pPr>
              <w:pBdr>
                <w:top w:val="nil"/>
                <w:left w:val="nil"/>
                <w:bottom w:val="nil"/>
                <w:right w:val="nil"/>
                <w:between w:val="nil"/>
              </w:pBdr>
              <w:tabs>
                <w:tab w:val="right" w:pos="7959"/>
              </w:tabs>
              <w:spacing w:before="22"/>
              <w:jc w:val="both"/>
              <w:rPr>
                <w:rFonts w:ascii="Montserrat" w:eastAsia="Montserrat" w:hAnsi="Montserrat" w:cs="Montserrat"/>
                <w:b/>
                <w:bCs/>
              </w:rPr>
            </w:pPr>
            <w:r>
              <w:rPr>
                <w:rFonts w:ascii="Montserrat" w:eastAsia="Montserrat" w:hAnsi="Montserrat" w:cs="Montserrat"/>
                <w:b/>
                <w:bCs/>
              </w:rPr>
              <w:t xml:space="preserve">Obs: </w:t>
            </w:r>
            <w:r>
              <w:rPr>
                <w:rFonts w:ascii="Montserrat" w:eastAsia="Montserrat" w:hAnsi="Montserrat" w:cs="Montserrat"/>
              </w:rPr>
              <w:t>Punctarea se va realiza</w:t>
            </w:r>
            <w:r w:rsidR="00D768B7">
              <w:rPr>
                <w:rFonts w:ascii="Montserrat" w:eastAsia="Montserrat" w:hAnsi="Montserrat" w:cs="Montserrat"/>
              </w:rPr>
              <w:t xml:space="preserve"> </w:t>
            </w:r>
            <w:r>
              <w:rPr>
                <w:rFonts w:ascii="Montserrat" w:eastAsia="Montserrat" w:hAnsi="Montserrat" w:cs="Montserrat"/>
              </w:rPr>
              <w:t>în baza informațiilor relevante din Cererea de finanțare secțiunile Solicitant, Buget, Plan de achiziții, Anexa 7 - Planul de implementarea secțiunea 3.4, Anexa 9 - Lista de dotări, servicii și resurse umane. Punctarea sub-criteriului se face prin selectarea unei singure opțiuni/ipoteze și a punctajului aferent acesteia. Nu se acord</w:t>
            </w:r>
            <w:r w:rsidR="00D768B7">
              <w:rPr>
                <w:rFonts w:ascii="Montserrat" w:eastAsia="Montserrat" w:hAnsi="Montserrat" w:cs="Montserrat"/>
              </w:rPr>
              <w:t>ă</w:t>
            </w:r>
            <w:r>
              <w:rPr>
                <w:rFonts w:ascii="Montserrat" w:eastAsia="Montserrat" w:hAnsi="Montserrat" w:cs="Montserrat"/>
              </w:rPr>
              <w:t xml:space="preserve"> punctaje intermediare.</w:t>
            </w:r>
          </w:p>
        </w:tc>
        <w:tc>
          <w:tcPr>
            <w:tcW w:w="1170" w:type="dxa"/>
          </w:tcPr>
          <w:p w14:paraId="00000064"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4</w:t>
            </w:r>
          </w:p>
        </w:tc>
      </w:tr>
      <w:tr w:rsidR="00FE5EDF" w14:paraId="266FF01B" w14:textId="77777777">
        <w:trPr>
          <w:trHeight w:val="173"/>
        </w:trPr>
        <w:tc>
          <w:tcPr>
            <w:tcW w:w="13580" w:type="dxa"/>
          </w:tcPr>
          <w:p w14:paraId="00000065" w14:textId="77777777" w:rsidR="00FE5EDF" w:rsidRDefault="008F4DBC">
            <w:pPr>
              <w:pBdr>
                <w:top w:val="nil"/>
                <w:left w:val="nil"/>
                <w:bottom w:val="nil"/>
                <w:right w:val="nil"/>
                <w:between w:val="nil"/>
              </w:pBdr>
              <w:spacing w:before="120" w:after="120"/>
              <w:jc w:val="both"/>
              <w:rPr>
                <w:rFonts w:ascii="Montserrat" w:eastAsia="Montserrat" w:hAnsi="Montserrat" w:cs="Montserrat"/>
              </w:rPr>
            </w:pPr>
            <w:r>
              <w:rPr>
                <w:rFonts w:ascii="Montserrat" w:eastAsia="Montserrat" w:hAnsi="Montserrat" w:cs="Montserrat"/>
                <w:b/>
                <w:bCs/>
              </w:rPr>
              <w:t>3.2. (maximum 3 puncte)</w:t>
            </w:r>
            <w:r>
              <w:rPr>
                <w:rFonts w:ascii="Montserrat" w:eastAsia="Montserrat" w:hAnsi="Montserrat" w:cs="Montserrat"/>
              </w:rPr>
              <w:t xml:space="preserve"> Costurile investiției sunt fundamentate prin oferte de preț/ cataloage/ website-uri, orice alte surse verificabile (cel puțin 2 surse)?</w:t>
            </w:r>
          </w:p>
          <w:p w14:paraId="00000066" w14:textId="5A139BD6" w:rsidR="00FE5EDF" w:rsidRDefault="008F4DBC">
            <w:pPr>
              <w:pBdr>
                <w:top w:val="nil"/>
                <w:left w:val="nil"/>
                <w:bottom w:val="nil"/>
                <w:right w:val="nil"/>
                <w:between w:val="nil"/>
              </w:pBdr>
              <w:spacing w:before="120" w:after="120"/>
              <w:jc w:val="both"/>
              <w:rPr>
                <w:rFonts w:ascii="Montserrat" w:eastAsia="Montserrat" w:hAnsi="Montserrat" w:cs="Montserrat"/>
                <w:b/>
                <w:bCs/>
              </w:rPr>
            </w:pPr>
            <w:r>
              <w:rPr>
                <w:rFonts w:ascii="Montserrat" w:eastAsia="Montserrat" w:hAnsi="Montserrat" w:cs="Montserrat"/>
                <w:b/>
                <w:bCs/>
              </w:rPr>
              <w:t xml:space="preserve">Obs: </w:t>
            </w:r>
            <w:r>
              <w:rPr>
                <w:rFonts w:ascii="Montserrat" w:eastAsia="Montserrat" w:hAnsi="Montserrat" w:cs="Montserrat"/>
              </w:rPr>
              <w:t>Punctarea se va realiza</w:t>
            </w:r>
            <w:r w:rsidR="00D768B7">
              <w:rPr>
                <w:rFonts w:ascii="Montserrat" w:eastAsia="Montserrat" w:hAnsi="Montserrat" w:cs="Montserrat"/>
              </w:rPr>
              <w:t xml:space="preserve"> </w:t>
            </w:r>
            <w:r>
              <w:rPr>
                <w:rFonts w:ascii="Montserrat" w:eastAsia="Montserrat" w:hAnsi="Montserrat" w:cs="Montserrat"/>
              </w:rPr>
              <w:t>în baza informațiilor din Cererea de finanțare și din Anexa 10 - Notă privind fundamentarea rezonabilității costurilor). Se pot acorda punctaje intermediare</w:t>
            </w:r>
            <w:sdt>
              <w:sdtPr>
                <w:tag w:val="goog_rdk_51"/>
                <w:id w:val="767840326"/>
              </w:sdtPr>
              <w:sdtEndPr/>
              <w:sdtContent>
                <w:r>
                  <w:rPr>
                    <w:rFonts w:ascii="Montserrat" w:eastAsia="Montserrat" w:hAnsi="Montserrat" w:cs="Montserrat"/>
                  </w:rPr>
                  <w:t xml:space="preserve"> (numere întregi)</w:t>
                </w:r>
              </w:sdtContent>
            </w:sdt>
            <w:r>
              <w:rPr>
                <w:rFonts w:ascii="Montserrat" w:eastAsia="Montserrat" w:hAnsi="Montserrat" w:cs="Montserrat"/>
              </w:rPr>
              <w:t>.</w:t>
            </w:r>
          </w:p>
        </w:tc>
        <w:tc>
          <w:tcPr>
            <w:tcW w:w="1170" w:type="dxa"/>
          </w:tcPr>
          <w:p w14:paraId="00000067"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t>3</w:t>
            </w:r>
          </w:p>
        </w:tc>
      </w:tr>
      <w:tr w:rsidR="00FE5EDF" w14:paraId="014A7D30" w14:textId="77777777">
        <w:trPr>
          <w:trHeight w:val="173"/>
        </w:trPr>
        <w:tc>
          <w:tcPr>
            <w:tcW w:w="13580" w:type="dxa"/>
          </w:tcPr>
          <w:p w14:paraId="00000068" w14:textId="01D20EC7" w:rsidR="00FE5EDF" w:rsidRDefault="008F4DBC">
            <w:pPr>
              <w:pBdr>
                <w:top w:val="nil"/>
                <w:left w:val="nil"/>
                <w:bottom w:val="nil"/>
                <w:right w:val="nil"/>
                <w:between w:val="nil"/>
              </w:pBdr>
              <w:tabs>
                <w:tab w:val="left" w:pos="6348"/>
              </w:tabs>
              <w:spacing w:before="120" w:after="120"/>
              <w:jc w:val="both"/>
              <w:rPr>
                <w:rFonts w:ascii="Montserrat" w:eastAsia="Montserrat" w:hAnsi="Montserrat" w:cs="Montserrat"/>
              </w:rPr>
            </w:pPr>
            <w:r>
              <w:rPr>
                <w:rFonts w:ascii="Montserrat" w:eastAsia="Montserrat" w:hAnsi="Montserrat" w:cs="Montserrat"/>
                <w:b/>
                <w:bCs/>
              </w:rPr>
              <w:t xml:space="preserve">3.3 (maximum 3 puncte) </w:t>
            </w:r>
            <w:r>
              <w:rPr>
                <w:rFonts w:ascii="Montserrat" w:eastAsia="Montserrat" w:hAnsi="Montserrat" w:cs="Montserrat"/>
              </w:rPr>
              <w:t xml:space="preserve">Fluxul de numerar net cumulat al </w:t>
            </w:r>
            <w:sdt>
              <w:sdtPr>
                <w:tag w:val="goog_rdk_52"/>
                <w:id w:val="69876298"/>
              </w:sdtPr>
              <w:sdtEndPr/>
              <w:sdtContent/>
            </w:sdt>
            <w:r w:rsidR="0000139E">
              <w:rPr>
                <w:rFonts w:ascii="Montserrat" w:eastAsia="Montserrat" w:hAnsi="Montserrat" w:cs="Montserrat"/>
              </w:rPr>
              <w:t>solicitantului</w:t>
            </w:r>
            <w:r>
              <w:rPr>
                <w:rFonts w:ascii="Montserrat" w:eastAsia="Montserrat" w:hAnsi="Montserrat" w:cs="Montserrat"/>
              </w:rPr>
              <w:t>, pe următorii 3 ani</w:t>
            </w:r>
            <w:r w:rsidR="00B34223">
              <w:rPr>
                <w:rFonts w:ascii="Montserrat" w:eastAsia="Montserrat" w:hAnsi="Montserrat" w:cs="Montserrat"/>
              </w:rPr>
              <w:t>/5ani</w:t>
            </w:r>
            <w:sdt>
              <w:sdtPr>
                <w:tag w:val="goog_rdk_53"/>
                <w:id w:val="1020488635"/>
                <w:showingPlcHdr/>
              </w:sdtPr>
              <w:sdtEndPr/>
              <w:sdtContent>
                <w:r w:rsidR="00B34223">
                  <w:t xml:space="preserve">     </w:t>
                </w:r>
              </w:sdtContent>
            </w:sdt>
            <w:r>
              <w:rPr>
                <w:rFonts w:ascii="Montserrat" w:eastAsia="Montserrat" w:hAnsi="Montserrat" w:cs="Montserrat"/>
              </w:rPr>
              <w:t xml:space="preserve"> de după terminarea implementării, în condițiile unei estimări realiste a cheltuielilor </w:t>
            </w:r>
            <w:proofErr w:type="spellStart"/>
            <w:r>
              <w:rPr>
                <w:rFonts w:ascii="Montserrat" w:eastAsia="Montserrat" w:hAnsi="Montserrat" w:cs="Montserrat"/>
              </w:rPr>
              <w:t>şi</w:t>
            </w:r>
            <w:proofErr w:type="spellEnd"/>
            <w:r>
              <w:rPr>
                <w:rFonts w:ascii="Montserrat" w:eastAsia="Montserrat" w:hAnsi="Montserrat" w:cs="Montserrat"/>
              </w:rPr>
              <w:t xml:space="preserve"> veniturilor (</w:t>
            </w:r>
            <w:r>
              <w:rPr>
                <w:rFonts w:ascii="Montserrat" w:eastAsia="Montserrat" w:hAnsi="Montserrat" w:cs="Montserrat"/>
                <w:i/>
                <w:iCs/>
                <w:color w:val="FF0000"/>
              </w:rPr>
              <w:t>punctarea cu 0 conduce la respingerea proiectului</w:t>
            </w:r>
            <w:r>
              <w:rPr>
                <w:rFonts w:ascii="Montserrat" w:eastAsia="Montserrat" w:hAnsi="Montserrat" w:cs="Montserrat"/>
              </w:rPr>
              <w:t>*)</w:t>
            </w:r>
          </w:p>
          <w:p w14:paraId="00000069" w14:textId="55655831" w:rsidR="00FE5EDF" w:rsidRDefault="008F4DBC">
            <w:pPr>
              <w:widowControl/>
              <w:numPr>
                <w:ilvl w:val="0"/>
                <w:numId w:val="2"/>
              </w:numPr>
              <w:pBdr>
                <w:top w:val="nil"/>
                <w:left w:val="nil"/>
                <w:bottom w:val="nil"/>
                <w:right w:val="nil"/>
                <w:between w:val="nil"/>
              </w:pBdr>
              <w:spacing w:before="120"/>
              <w:ind w:firstLine="0"/>
              <w:jc w:val="both"/>
              <w:rPr>
                <w:rFonts w:ascii="Montserrat" w:eastAsia="Montserrat" w:hAnsi="Montserrat" w:cs="Montserrat"/>
              </w:rPr>
            </w:pPr>
            <w:r>
              <w:rPr>
                <w:rFonts w:ascii="Montserrat" w:eastAsia="Montserrat" w:hAnsi="Montserrat" w:cs="Montserrat"/>
              </w:rPr>
              <w:t>prezintă valori negative oricând pe durata de analiză a investiției (0 puncte)</w:t>
            </w:r>
            <w:r w:rsidR="00D768B7">
              <w:rPr>
                <w:rFonts w:ascii="Montserrat" w:eastAsia="Montserrat" w:hAnsi="Montserrat" w:cs="Montserrat"/>
              </w:rPr>
              <w:t>;</w:t>
            </w:r>
            <w:r>
              <w:rPr>
                <w:rFonts w:ascii="Montserrat" w:eastAsia="Montserrat" w:hAnsi="Montserrat" w:cs="Montserrat"/>
              </w:rPr>
              <w:t xml:space="preserve"> </w:t>
            </w:r>
          </w:p>
          <w:p w14:paraId="0000006A" w14:textId="396A22DB" w:rsidR="00FE5EDF" w:rsidRDefault="008F4DBC">
            <w:pPr>
              <w:widowControl/>
              <w:numPr>
                <w:ilvl w:val="0"/>
                <w:numId w:val="2"/>
              </w:numPr>
              <w:pBdr>
                <w:top w:val="nil"/>
                <w:left w:val="nil"/>
                <w:bottom w:val="nil"/>
                <w:right w:val="nil"/>
                <w:between w:val="nil"/>
              </w:pBdr>
              <w:spacing w:after="120"/>
              <w:ind w:firstLine="0"/>
              <w:jc w:val="both"/>
              <w:rPr>
                <w:rFonts w:ascii="Montserrat" w:eastAsia="Montserrat" w:hAnsi="Montserrat" w:cs="Montserrat"/>
              </w:rPr>
            </w:pPr>
            <w:r>
              <w:rPr>
                <w:rFonts w:ascii="Montserrat" w:eastAsia="Montserrat" w:hAnsi="Montserrat" w:cs="Montserrat"/>
              </w:rPr>
              <w:t>este pozitiv pe toată durata de analiză a investiției (3 puncte)</w:t>
            </w:r>
            <w:r w:rsidR="00D768B7">
              <w:rPr>
                <w:rFonts w:ascii="Montserrat" w:eastAsia="Montserrat" w:hAnsi="Montserrat" w:cs="Montserrat"/>
              </w:rPr>
              <w:t>.</w:t>
            </w:r>
            <w:r>
              <w:rPr>
                <w:rFonts w:ascii="Montserrat" w:eastAsia="Montserrat" w:hAnsi="Montserrat" w:cs="Montserrat"/>
              </w:rPr>
              <w:t xml:space="preserve"> </w:t>
            </w:r>
          </w:p>
          <w:p w14:paraId="2F5FDBDA" w14:textId="37C7FA9C" w:rsidR="00B34223" w:rsidRDefault="008F4DBC">
            <w:pPr>
              <w:pBdr>
                <w:top w:val="nil"/>
                <w:left w:val="nil"/>
                <w:bottom w:val="nil"/>
                <w:right w:val="nil"/>
                <w:between w:val="nil"/>
              </w:pBdr>
              <w:spacing w:before="120" w:after="120"/>
              <w:jc w:val="both"/>
              <w:rPr>
                <w:rFonts w:ascii="Montserrat" w:eastAsia="Montserrat" w:hAnsi="Montserrat" w:cs="Montserrat"/>
                <w:b/>
                <w:bCs/>
              </w:rPr>
            </w:pPr>
            <w:r>
              <w:rPr>
                <w:rFonts w:ascii="Montserrat" w:eastAsia="Montserrat" w:hAnsi="Montserrat" w:cs="Montserrat"/>
                <w:b/>
                <w:bCs/>
              </w:rPr>
              <w:t xml:space="preserve">Obs: </w:t>
            </w:r>
            <w:r w:rsidR="00DE06AF" w:rsidRPr="00D768B7">
              <w:rPr>
                <w:rFonts w:ascii="Montserrat" w:eastAsia="Montserrat" w:hAnsi="Montserrat" w:cs="Montserrat"/>
              </w:rPr>
              <w:t>3 ani în cazul IMM-urilor, respectiv 5 ani în cazul celorlalte categorii</w:t>
            </w:r>
            <w:r w:rsidR="00D768B7">
              <w:rPr>
                <w:rFonts w:ascii="Montserrat" w:eastAsia="Montserrat" w:hAnsi="Montserrat" w:cs="Montserrat"/>
              </w:rPr>
              <w:t>.</w:t>
            </w:r>
          </w:p>
          <w:p w14:paraId="0000006B" w14:textId="10B7B926" w:rsidR="00FE5EDF" w:rsidRDefault="008F4DBC">
            <w:pPr>
              <w:pBdr>
                <w:top w:val="nil"/>
                <w:left w:val="nil"/>
                <w:bottom w:val="nil"/>
                <w:right w:val="nil"/>
                <w:between w:val="nil"/>
              </w:pBdr>
              <w:spacing w:before="120" w:after="120"/>
              <w:jc w:val="both"/>
              <w:rPr>
                <w:rFonts w:ascii="Montserrat" w:eastAsia="Montserrat" w:hAnsi="Montserrat" w:cs="Montserrat"/>
                <w:b/>
                <w:bCs/>
              </w:rPr>
            </w:pPr>
            <w:r>
              <w:rPr>
                <w:rFonts w:ascii="Montserrat" w:eastAsia="Montserrat" w:hAnsi="Montserrat" w:cs="Montserrat"/>
              </w:rPr>
              <w:t>Punctarea se va realiza</w:t>
            </w:r>
            <w:r w:rsidR="00602860">
              <w:rPr>
                <w:rFonts w:ascii="Montserrat" w:eastAsia="Montserrat" w:hAnsi="Montserrat" w:cs="Montserrat"/>
              </w:rPr>
              <w:t xml:space="preserve"> </w:t>
            </w:r>
            <w:r>
              <w:rPr>
                <w:rFonts w:ascii="Montserrat" w:eastAsia="Montserrat" w:hAnsi="Montserrat" w:cs="Montserrat"/>
              </w:rPr>
              <w:t xml:space="preserve">în baza informațiilor relevante din Anexa 7 - Planul de implementare secțiunea 5 si Anexa 8 - Macheta financiara, secțiunea 1. Punctarea sub-criteriului se face prin selectarea unei singure opțiuni/ipoteze și a </w:t>
            </w:r>
            <w:r>
              <w:rPr>
                <w:rFonts w:ascii="Montserrat" w:eastAsia="Montserrat" w:hAnsi="Montserrat" w:cs="Montserrat"/>
              </w:rPr>
              <w:lastRenderedPageBreak/>
              <w:t>punctajului aferent acesteia.</w:t>
            </w:r>
            <w:sdt>
              <w:sdtPr>
                <w:tag w:val="goog_rdk_54"/>
                <w:id w:val="-131730255"/>
              </w:sdtPr>
              <w:sdtEndPr/>
              <w:sdtContent>
                <w:r>
                  <w:rPr>
                    <w:rFonts w:ascii="Montserrat" w:eastAsia="Montserrat" w:hAnsi="Montserrat" w:cs="Montserrat"/>
                  </w:rPr>
                  <w:t xml:space="preserve"> </w:t>
                </w:r>
                <w:sdt>
                  <w:sdtPr>
                    <w:tag w:val="goog_rdk_55"/>
                    <w:id w:val="-8491610"/>
                  </w:sdtPr>
                  <w:sdtEndPr/>
                  <w:sdtContent>
                    <w:r>
                      <w:rPr>
                        <w:rFonts w:ascii="Montserrat" w:eastAsia="Montserrat" w:hAnsi="Montserrat" w:cs="Montserrat"/>
                      </w:rPr>
                      <w:t>Nu se acorda punctaje intermediare.</w:t>
                    </w:r>
                  </w:sdtContent>
                </w:sdt>
              </w:sdtContent>
            </w:sdt>
          </w:p>
        </w:tc>
        <w:tc>
          <w:tcPr>
            <w:tcW w:w="1170" w:type="dxa"/>
          </w:tcPr>
          <w:p w14:paraId="0000006C"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rPr>
              <w:lastRenderedPageBreak/>
              <w:t>3</w:t>
            </w:r>
          </w:p>
        </w:tc>
      </w:tr>
      <w:tr w:rsidR="00FE5EDF" w14:paraId="21B1521D" w14:textId="77777777">
        <w:trPr>
          <w:trHeight w:val="173"/>
        </w:trPr>
        <w:tc>
          <w:tcPr>
            <w:tcW w:w="13580" w:type="dxa"/>
            <w:shd w:val="clear" w:color="auto" w:fill="00B0F0"/>
          </w:tcPr>
          <w:p w14:paraId="0000006D" w14:textId="77777777" w:rsidR="00FE5EDF" w:rsidRDefault="008F4DBC">
            <w:pPr>
              <w:spacing w:before="120" w:after="120"/>
              <w:jc w:val="both"/>
              <w:rPr>
                <w:rFonts w:ascii="Montserrat" w:eastAsia="Montserrat" w:hAnsi="Montserrat" w:cs="Montserrat"/>
                <w:b/>
                <w:bCs/>
              </w:rPr>
            </w:pPr>
            <w:r>
              <w:rPr>
                <w:rFonts w:ascii="Montserrat" w:eastAsia="Montserrat" w:hAnsi="Montserrat" w:cs="Montserrat"/>
                <w:b/>
                <w:bCs/>
              </w:rPr>
              <w:t>Total</w:t>
            </w:r>
          </w:p>
        </w:tc>
        <w:tc>
          <w:tcPr>
            <w:tcW w:w="1170" w:type="dxa"/>
            <w:shd w:val="clear" w:color="auto" w:fill="00B0F0"/>
          </w:tcPr>
          <w:p w14:paraId="0000006E" w14:textId="77777777" w:rsidR="00FE5EDF" w:rsidRDefault="008F4DBC">
            <w:pPr>
              <w:spacing w:before="120" w:after="120"/>
              <w:jc w:val="center"/>
              <w:rPr>
                <w:rFonts w:ascii="Montserrat" w:eastAsia="Montserrat" w:hAnsi="Montserrat" w:cs="Montserrat"/>
              </w:rPr>
            </w:pPr>
            <w:r>
              <w:rPr>
                <w:rFonts w:ascii="Montserrat" w:eastAsia="Montserrat" w:hAnsi="Montserrat" w:cs="Montserrat"/>
                <w:b/>
                <w:bCs/>
              </w:rPr>
              <w:t>100</w:t>
            </w:r>
          </w:p>
        </w:tc>
      </w:tr>
    </w:tbl>
    <w:p w14:paraId="0000006F" w14:textId="77777777" w:rsidR="00FE5EDF" w:rsidRDefault="00FE5EDF">
      <w:pPr>
        <w:spacing w:before="120" w:after="120"/>
        <w:jc w:val="both"/>
        <w:rPr>
          <w:rFonts w:ascii="Montserrat" w:eastAsia="Montserrat" w:hAnsi="Montserrat" w:cs="Montserrat"/>
          <w:color w:val="000000"/>
        </w:rPr>
      </w:pPr>
    </w:p>
    <w:p w14:paraId="00000070" w14:textId="77777777" w:rsidR="00FE5EDF" w:rsidRDefault="008F4DBC">
      <w:pPr>
        <w:spacing w:before="120" w:after="120"/>
        <w:jc w:val="both"/>
        <w:rPr>
          <w:rFonts w:ascii="Montserrat" w:eastAsia="Montserrat" w:hAnsi="Montserrat" w:cs="Montserrat"/>
          <w:i/>
          <w:iCs/>
        </w:rPr>
      </w:pPr>
      <w:r>
        <w:rPr>
          <w:rFonts w:ascii="Montserrat" w:eastAsia="Montserrat" w:hAnsi="Montserrat" w:cs="Montserrat"/>
          <w:i/>
          <w:iCs/>
        </w:rPr>
        <w:t>* după răspunsurile la solicitările de clarificări</w:t>
      </w:r>
    </w:p>
    <w:p w14:paraId="00000071" w14:textId="77777777" w:rsidR="00FE5EDF" w:rsidRDefault="008F4DBC">
      <w:pPr>
        <w:spacing w:before="120" w:after="120"/>
        <w:jc w:val="both"/>
        <w:rPr>
          <w:rFonts w:ascii="Montserrat" w:eastAsia="Montserrat" w:hAnsi="Montserrat" w:cs="Montserrat"/>
          <w:i/>
          <w:iCs/>
          <w:color w:val="000000"/>
        </w:rPr>
      </w:pPr>
      <w:r>
        <w:rPr>
          <w:rFonts w:ascii="Montserrat" w:eastAsia="Montserrat" w:hAnsi="Montserrat" w:cs="Montserrat"/>
          <w:i/>
          <w:iCs/>
          <w:color w:val="000000"/>
        </w:rPr>
        <w:t>Atunci când se consideră necesar se pot solicita, prin cererile de clarificări, și alte documente decât cele menționate în ghidul solicitantului, iar netransmiterea acestora poate atrage respingerea cererii de finanțare.</w:t>
      </w:r>
    </w:p>
    <w:p w14:paraId="00000074" w14:textId="5D9C32BB" w:rsidR="00FE5EDF" w:rsidRDefault="008F4DBC" w:rsidP="00B50626">
      <w:pPr>
        <w:pBdr>
          <w:top w:val="nil"/>
          <w:left w:val="nil"/>
          <w:bottom w:val="nil"/>
          <w:right w:val="nil"/>
          <w:between w:val="nil"/>
        </w:pBdr>
        <w:spacing w:before="120" w:after="120"/>
        <w:jc w:val="both"/>
        <w:rPr>
          <w:rFonts w:ascii="Montserrat" w:eastAsia="Montserrat" w:hAnsi="Montserrat" w:cs="Montserrat"/>
          <w:b/>
          <w:bCs/>
          <w:color w:val="000000"/>
        </w:rPr>
      </w:pPr>
      <w:r>
        <w:rPr>
          <w:rFonts w:ascii="Montserrat" w:eastAsia="Montserrat" w:hAnsi="Montserrat" w:cs="Montserrat"/>
          <w:b/>
          <w:bCs/>
          <w:i/>
          <w:iCs/>
        </w:rPr>
        <w:t xml:space="preserve">Notă: </w:t>
      </w:r>
      <w:r>
        <w:rPr>
          <w:rFonts w:ascii="Montserrat" w:eastAsia="Montserrat" w:hAnsi="Montserrat" w:cs="Montserrat"/>
          <w:i/>
          <w:iCs/>
          <w:color w:val="000000"/>
        </w:rPr>
        <w:t>Punctarea cu 0 (zero) puncte la oricare dintre subcriteriile 1.1.a, 1.2.a,</w:t>
      </w:r>
      <w:r w:rsidR="005B5767">
        <w:rPr>
          <w:rFonts w:ascii="Montserrat" w:eastAsia="Montserrat" w:hAnsi="Montserrat" w:cs="Montserrat"/>
          <w:i/>
          <w:iCs/>
          <w:color w:val="000000"/>
        </w:rPr>
        <w:t xml:space="preserve"> </w:t>
      </w:r>
      <w:r w:rsidR="000A395C">
        <w:rPr>
          <w:rFonts w:ascii="Montserrat" w:eastAsia="Montserrat" w:hAnsi="Montserrat" w:cs="Montserrat"/>
          <w:i/>
          <w:iCs/>
          <w:color w:val="000000"/>
        </w:rPr>
        <w:t>1.3.</w:t>
      </w:r>
      <w:sdt>
        <w:sdtPr>
          <w:tag w:val="goog_rdk_57"/>
          <w:id w:val="-384639413"/>
        </w:sdtPr>
        <w:sdtEndPr/>
        <w:sdtContent/>
      </w:sdt>
      <w:r w:rsidR="000A395C">
        <w:rPr>
          <w:rFonts w:ascii="Montserrat" w:eastAsia="Montserrat" w:hAnsi="Montserrat" w:cs="Montserrat"/>
          <w:i/>
          <w:iCs/>
          <w:color w:val="000000"/>
        </w:rPr>
        <w:t xml:space="preserve">a, </w:t>
      </w:r>
      <w:r w:rsidR="005B5767">
        <w:rPr>
          <w:rFonts w:ascii="Montserrat" w:eastAsia="Montserrat" w:hAnsi="Montserrat" w:cs="Montserrat"/>
          <w:i/>
          <w:iCs/>
          <w:color w:val="000000"/>
        </w:rPr>
        <w:t>1.6.a</w:t>
      </w:r>
      <w:r>
        <w:rPr>
          <w:rFonts w:ascii="Montserrat" w:eastAsia="Montserrat" w:hAnsi="Montserrat" w:cs="Montserrat"/>
          <w:i/>
          <w:iCs/>
          <w:color w:val="000000"/>
        </w:rPr>
        <w:t>, 3.3 conduce la respingerea proiectului.</w:t>
      </w:r>
    </w:p>
    <w:p w14:paraId="00000075" w14:textId="77777777" w:rsidR="00FE5EDF" w:rsidRDefault="00FE5EDF">
      <w:pPr>
        <w:jc w:val="both"/>
        <w:rPr>
          <w:rFonts w:ascii="Montserrat" w:eastAsia="Montserrat" w:hAnsi="Montserrat" w:cs="Montserrat"/>
          <w:i/>
          <w:iCs/>
        </w:rPr>
      </w:pPr>
    </w:p>
    <w:sectPr w:rsidR="00FE5EDF">
      <w:footerReference w:type="default" r:id="rId8"/>
      <w:headerReference w:type="first" r:id="rId9"/>
      <w:footerReference w:type="first" r:id="rId10"/>
      <w:pgSz w:w="16838" w:h="11906" w:orient="landscape"/>
      <w:pgMar w:top="1440" w:right="709" w:bottom="1440" w:left="1440" w:header="708"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87E5D3" w14:textId="77777777" w:rsidR="002E5AEC" w:rsidRDefault="002E5AEC">
      <w:r>
        <w:separator/>
      </w:r>
    </w:p>
  </w:endnote>
  <w:endnote w:type="continuationSeparator" w:id="0">
    <w:p w14:paraId="576D2F65" w14:textId="77777777" w:rsidR="002E5AEC" w:rsidRDefault="002E5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3F51EA1-6935-44FF-9BFA-00B6BAE557A1}"/>
    <w:embedBold r:id="rId2" w:fontKey="{231ADA3A-353A-44F9-A473-7935F534915C}"/>
  </w:font>
  <w:font w:name="Calibri Light">
    <w:panose1 w:val="020F0302020204030204"/>
    <w:charset w:val="00"/>
    <w:family w:val="swiss"/>
    <w:pitch w:val="variable"/>
    <w:sig w:usb0="E4002EFF" w:usb1="C000247B" w:usb2="00000009" w:usb3="00000000" w:csb0="000001FF" w:csb1="00000000"/>
    <w:embedRegular r:id="rId3" w:fontKey="{8F6F2561-84B3-4F32-B165-21829DAFE817}"/>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4" w:fontKey="{3499BF48-578A-42DC-AFE8-B36E4BD447C9}"/>
  </w:font>
  <w:font w:name="Trebuchet MS">
    <w:panose1 w:val="020B0603020202020204"/>
    <w:charset w:val="00"/>
    <w:family w:val="swiss"/>
    <w:pitch w:val="variable"/>
    <w:sig w:usb0="00000687" w:usb1="00000000" w:usb2="00000000" w:usb3="00000000" w:csb0="0000009F" w:csb1="00000000"/>
    <w:embedRegular r:id="rId5" w:fontKey="{E599EB92-E355-4760-813D-7DD73D7E6C8B}"/>
  </w:font>
  <w:font w:name="Montserrat">
    <w:panose1 w:val="00000000000000000000"/>
    <w:charset w:val="00"/>
    <w:family w:val="auto"/>
    <w:pitch w:val="variable"/>
    <w:sig w:usb0="A00002FF" w:usb1="4000247B" w:usb2="00000000" w:usb3="00000000" w:csb0="00000197" w:csb1="00000000"/>
    <w:embedRegular r:id="rId6" w:fontKey="{203B1253-3753-4C7B-907B-FFA0163AF520}"/>
    <w:embedBold r:id="rId7" w:fontKey="{EBE01DCB-1EDE-494A-926B-C21C6B43F865}"/>
    <w:embedItalic r:id="rId8" w:fontKey="{FF855E22-721B-400E-94C8-88BACEBA94E4}"/>
    <w:embedBoldItalic r:id="rId9" w:fontKey="{526C0BDA-E8E8-4584-9620-717704562888}"/>
  </w:font>
  <w:font w:name="Georgia">
    <w:panose1 w:val="02040502050405020303"/>
    <w:charset w:val="00"/>
    <w:family w:val="roman"/>
    <w:pitch w:val="variable"/>
    <w:sig w:usb0="00000287" w:usb1="00000000" w:usb2="00000000" w:usb3="00000000" w:csb0="0000009F" w:csb1="00000000"/>
    <w:embedItalic r:id="rId10" w:fontKey="{4B99330D-7501-4378-94AE-A0263E27CDB4}"/>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C" w14:textId="35CB698D" w:rsidR="00FE5EDF" w:rsidRDefault="008F4DBC">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130828">
      <w:rPr>
        <w:noProof/>
        <w:color w:val="000000"/>
      </w:rPr>
      <w:t>2</w:t>
    </w:r>
    <w:r>
      <w:rPr>
        <w:color w:val="000000"/>
      </w:rPr>
      <w:fldChar w:fldCharType="end"/>
    </w:r>
    <w:r>
      <w:rPr>
        <w:noProof/>
        <w:color w:val="000000"/>
      </w:rPr>
      <w:drawing>
        <wp:inline distT="0" distB="0" distL="0" distR="0" wp14:anchorId="5BEC3876" wp14:editId="103EEEA5">
          <wp:extent cx="5731510" cy="243690"/>
          <wp:effectExtent l="0" t="0" r="0" b="0"/>
          <wp:docPr id="196981918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31510" cy="243690"/>
                  </a:xfrm>
                  <a:prstGeom prst="rect">
                    <a:avLst/>
                  </a:prstGeom>
                  <a:ln/>
                </pic:spPr>
              </pic:pic>
            </a:graphicData>
          </a:graphic>
        </wp:inline>
      </w:drawing>
    </w:r>
  </w:p>
  <w:p w14:paraId="0000007D" w14:textId="77777777" w:rsidR="00FE5EDF" w:rsidRDefault="00FE5EDF">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E" w14:textId="225BC619" w:rsidR="00FE5EDF" w:rsidRDefault="008F4DBC">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130828">
      <w:rPr>
        <w:noProof/>
        <w:color w:val="000000"/>
      </w:rPr>
      <w:t>1</w:t>
    </w:r>
    <w:r>
      <w:rPr>
        <w:color w:val="000000"/>
      </w:rPr>
      <w:fldChar w:fldCharType="end"/>
    </w:r>
    <w:r>
      <w:rPr>
        <w:noProof/>
        <w:color w:val="000000"/>
      </w:rPr>
      <w:drawing>
        <wp:inline distT="0" distB="0" distL="0" distR="0" wp14:anchorId="7C77158D" wp14:editId="7F82CF29">
          <wp:extent cx="5731510" cy="245286"/>
          <wp:effectExtent l="0" t="0" r="0" b="0"/>
          <wp:docPr id="19698191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31510" cy="245286"/>
                  </a:xfrm>
                  <a:prstGeom prst="rect">
                    <a:avLst/>
                  </a:prstGeom>
                  <a:ln/>
                </pic:spPr>
              </pic:pic>
            </a:graphicData>
          </a:graphic>
        </wp:inline>
      </w:drawing>
    </w:r>
  </w:p>
  <w:p w14:paraId="0000007F" w14:textId="77777777" w:rsidR="00FE5EDF" w:rsidRDefault="00FE5EDF">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FCF63" w14:textId="77777777" w:rsidR="002E5AEC" w:rsidRDefault="002E5AEC">
      <w:r>
        <w:separator/>
      </w:r>
    </w:p>
  </w:footnote>
  <w:footnote w:type="continuationSeparator" w:id="0">
    <w:p w14:paraId="48636E51" w14:textId="77777777" w:rsidR="002E5AEC" w:rsidRDefault="002E5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6" w14:textId="77777777" w:rsidR="00FE5EDF" w:rsidRDefault="008F4DBC">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5955F95F" wp14:editId="524C8BA6">
          <wp:simplePos x="0" y="0"/>
          <wp:positionH relativeFrom="column">
            <wp:posOffset>-114297</wp:posOffset>
          </wp:positionH>
          <wp:positionV relativeFrom="paragraph">
            <wp:posOffset>0</wp:posOffset>
          </wp:positionV>
          <wp:extent cx="1076325" cy="1090930"/>
          <wp:effectExtent l="0" t="0" r="0" b="0"/>
          <wp:wrapSquare wrapText="bothSides" distT="0" distB="0" distL="114300" distR="114300"/>
          <wp:docPr id="196981917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D964CD9" wp14:editId="6A0F1019">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196981917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5EE9852B" wp14:editId="3FA6A6A7">
          <wp:simplePos x="0" y="0"/>
          <wp:positionH relativeFrom="column">
            <wp:posOffset>2844800</wp:posOffset>
          </wp:positionH>
          <wp:positionV relativeFrom="paragraph">
            <wp:posOffset>-12697</wp:posOffset>
          </wp:positionV>
          <wp:extent cx="1535430" cy="713740"/>
          <wp:effectExtent l="0" t="0" r="0" b="0"/>
          <wp:wrapSquare wrapText="bothSides" distT="0" distB="0" distL="114300" distR="114300"/>
          <wp:docPr id="196981918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7541AF3" wp14:editId="709AC4A6">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196981918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077" w14:textId="77777777" w:rsidR="00FE5EDF" w:rsidRDefault="00FE5EDF">
    <w:pPr>
      <w:pBdr>
        <w:top w:val="nil"/>
        <w:left w:val="nil"/>
        <w:bottom w:val="nil"/>
        <w:right w:val="nil"/>
        <w:between w:val="nil"/>
      </w:pBdr>
      <w:tabs>
        <w:tab w:val="center" w:pos="4513"/>
        <w:tab w:val="right" w:pos="9026"/>
      </w:tabs>
      <w:rPr>
        <w:color w:val="000000"/>
      </w:rPr>
    </w:pPr>
  </w:p>
  <w:p w14:paraId="00000078" w14:textId="77777777" w:rsidR="00FE5EDF" w:rsidRDefault="00FE5EDF">
    <w:pPr>
      <w:pBdr>
        <w:top w:val="nil"/>
        <w:left w:val="nil"/>
        <w:bottom w:val="nil"/>
        <w:right w:val="nil"/>
        <w:between w:val="nil"/>
      </w:pBdr>
      <w:tabs>
        <w:tab w:val="center" w:pos="4513"/>
        <w:tab w:val="right" w:pos="9026"/>
      </w:tabs>
      <w:rPr>
        <w:color w:val="000000"/>
      </w:rPr>
    </w:pPr>
  </w:p>
  <w:p w14:paraId="00000079" w14:textId="77777777" w:rsidR="00FE5EDF" w:rsidRDefault="00FE5EDF">
    <w:pPr>
      <w:pBdr>
        <w:top w:val="nil"/>
        <w:left w:val="nil"/>
        <w:bottom w:val="nil"/>
        <w:right w:val="nil"/>
        <w:between w:val="nil"/>
      </w:pBdr>
      <w:tabs>
        <w:tab w:val="center" w:pos="4513"/>
        <w:tab w:val="right" w:pos="9026"/>
      </w:tabs>
      <w:rPr>
        <w:color w:val="000000"/>
      </w:rPr>
    </w:pPr>
  </w:p>
  <w:p w14:paraId="0000007A" w14:textId="77777777" w:rsidR="00FE5EDF" w:rsidRDefault="00FE5EDF">
    <w:pPr>
      <w:pBdr>
        <w:top w:val="nil"/>
        <w:left w:val="nil"/>
        <w:bottom w:val="nil"/>
        <w:right w:val="nil"/>
        <w:between w:val="nil"/>
      </w:pBdr>
      <w:tabs>
        <w:tab w:val="center" w:pos="4513"/>
        <w:tab w:val="right" w:pos="9026"/>
      </w:tabs>
      <w:rPr>
        <w:color w:val="000000"/>
      </w:rPr>
    </w:pPr>
  </w:p>
  <w:p w14:paraId="0000007B" w14:textId="77777777" w:rsidR="00FE5EDF" w:rsidRDefault="00FE5EDF">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E1C53"/>
    <w:multiLevelType w:val="multilevel"/>
    <w:tmpl w:val="9D2AFFCA"/>
    <w:lvl w:ilvl="0">
      <w:start w:val="1"/>
      <w:numFmt w:val="lowerLetter"/>
      <w:lvlText w:val="%1."/>
      <w:lvlJc w:val="left"/>
      <w:pPr>
        <w:ind w:left="720" w:hanging="360"/>
      </w:pPr>
      <w:rPr>
        <w:b/>
        <w:bCs/>
        <w:i w:val="0"/>
        <w:iCs w:val="0"/>
      </w:rPr>
    </w:lvl>
    <w:lvl w:ilvl="1">
      <w:start w:val="1"/>
      <w:numFmt w:val="decimal"/>
      <w:lvlText w:val="%1.%2."/>
      <w:lvlJc w:val="left"/>
      <w:pPr>
        <w:ind w:left="1080" w:hanging="720"/>
      </w:pPr>
      <w:rPr>
        <w:b/>
        <w:bCs/>
        <w:i w:val="0"/>
        <w:iCs w:val="0"/>
      </w:rPr>
    </w:lvl>
    <w:lvl w:ilvl="2">
      <w:start w:val="1"/>
      <w:numFmt w:val="decimal"/>
      <w:lvlText w:val="%1.%2.%3."/>
      <w:lvlJc w:val="left"/>
      <w:pPr>
        <w:ind w:left="1080" w:hanging="720"/>
      </w:pPr>
      <w:rPr>
        <w:i w:val="0"/>
        <w:iCs w:val="0"/>
      </w:rPr>
    </w:lvl>
    <w:lvl w:ilvl="3">
      <w:start w:val="1"/>
      <w:numFmt w:val="decimal"/>
      <w:lvlText w:val="%1.%2.%3.%4."/>
      <w:lvlJc w:val="left"/>
      <w:pPr>
        <w:ind w:left="1440" w:hanging="1080"/>
      </w:pPr>
      <w:rPr>
        <w:i w:val="0"/>
        <w:iCs w:val="0"/>
      </w:rPr>
    </w:lvl>
    <w:lvl w:ilvl="4">
      <w:start w:val="1"/>
      <w:numFmt w:val="decimal"/>
      <w:lvlText w:val="%1.%2.%3.%4.%5."/>
      <w:lvlJc w:val="left"/>
      <w:pPr>
        <w:ind w:left="1440" w:hanging="1080"/>
      </w:pPr>
      <w:rPr>
        <w:i w:val="0"/>
        <w:iCs w:val="0"/>
      </w:rPr>
    </w:lvl>
    <w:lvl w:ilvl="5">
      <w:start w:val="1"/>
      <w:numFmt w:val="decimal"/>
      <w:lvlText w:val="%1.%2.%3.%4.%5.%6."/>
      <w:lvlJc w:val="left"/>
      <w:pPr>
        <w:ind w:left="1800" w:hanging="1440"/>
      </w:pPr>
      <w:rPr>
        <w:i w:val="0"/>
        <w:iCs w:val="0"/>
      </w:rPr>
    </w:lvl>
    <w:lvl w:ilvl="6">
      <w:start w:val="1"/>
      <w:numFmt w:val="decimal"/>
      <w:lvlText w:val="%1.%2.%3.%4.%5.%6.%7."/>
      <w:lvlJc w:val="left"/>
      <w:pPr>
        <w:ind w:left="1800" w:hanging="1440"/>
      </w:pPr>
      <w:rPr>
        <w:i w:val="0"/>
        <w:iCs w:val="0"/>
      </w:rPr>
    </w:lvl>
    <w:lvl w:ilvl="7">
      <w:start w:val="1"/>
      <w:numFmt w:val="decimal"/>
      <w:lvlText w:val="%1.%2.%3.%4.%5.%6.%7.%8."/>
      <w:lvlJc w:val="left"/>
      <w:pPr>
        <w:ind w:left="2160" w:hanging="1800"/>
      </w:pPr>
      <w:rPr>
        <w:i w:val="0"/>
        <w:iCs w:val="0"/>
      </w:rPr>
    </w:lvl>
    <w:lvl w:ilvl="8">
      <w:start w:val="1"/>
      <w:numFmt w:val="decimal"/>
      <w:lvlText w:val="%1.%2.%3.%4.%5.%6.%7.%8.%9."/>
      <w:lvlJc w:val="left"/>
      <w:pPr>
        <w:ind w:left="2160" w:hanging="1800"/>
      </w:pPr>
      <w:rPr>
        <w:i w:val="0"/>
        <w:iCs w:val="0"/>
      </w:rPr>
    </w:lvl>
  </w:abstractNum>
  <w:abstractNum w:abstractNumId="1" w15:restartNumberingAfterBreak="0">
    <w:nsid w:val="09855F25"/>
    <w:multiLevelType w:val="multilevel"/>
    <w:tmpl w:val="B0BCC3D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E29674C"/>
    <w:multiLevelType w:val="multilevel"/>
    <w:tmpl w:val="4C5AB02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6D0B20"/>
    <w:multiLevelType w:val="multilevel"/>
    <w:tmpl w:val="F6802C5E"/>
    <w:lvl w:ilvl="0">
      <w:start w:val="1"/>
      <w:numFmt w:val="lowerLetter"/>
      <w:lvlText w:val="%1."/>
      <w:lvlJc w:val="left"/>
      <w:pPr>
        <w:ind w:left="1070" w:hanging="360"/>
      </w:pPr>
      <w:rPr>
        <w:b/>
        <w:bCs/>
      </w:rPr>
    </w:lvl>
    <w:lvl w:ilvl="1">
      <w:start w:val="1"/>
      <w:numFmt w:val="decimal"/>
      <w:lvlText w:val="%2."/>
      <w:lvlJc w:val="left"/>
      <w:pPr>
        <w:ind w:left="1440" w:hanging="360"/>
      </w:pPr>
      <w:rPr>
        <w:b/>
        <w:bCs/>
        <w:i w:val="0"/>
        <w:iCs w:val="0"/>
        <w:strike w:val="0"/>
        <w:color w:val="000000"/>
      </w:rPr>
    </w:lvl>
    <w:lvl w:ilvl="2">
      <w:start w:val="1"/>
      <w:numFmt w:val="lowerLetter"/>
      <w:lvlText w:val="%3)"/>
      <w:lvlJc w:val="left"/>
      <w:pPr>
        <w:ind w:left="2340" w:hanging="360"/>
      </w:pPr>
      <w:rPr>
        <w:color w:val="000000"/>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DBF4E75"/>
    <w:multiLevelType w:val="multilevel"/>
    <w:tmpl w:val="2CB0B178"/>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DF85B6F"/>
    <w:multiLevelType w:val="multilevel"/>
    <w:tmpl w:val="E662B928"/>
    <w:lvl w:ilvl="0">
      <w:start w:val="1"/>
      <w:numFmt w:val="lowerLetter"/>
      <w:lvlText w:val="%1."/>
      <w:lvlJc w:val="left"/>
      <w:pPr>
        <w:ind w:left="720" w:hanging="360"/>
      </w:pPr>
      <w:rPr>
        <w:b/>
        <w:bCs/>
        <w:i w:val="0"/>
        <w:iCs w:val="0"/>
      </w:rPr>
    </w:lvl>
    <w:lvl w:ilvl="1">
      <w:start w:val="1"/>
      <w:numFmt w:val="decimal"/>
      <w:lvlText w:val="%1.%2."/>
      <w:lvlJc w:val="left"/>
      <w:pPr>
        <w:ind w:left="1080" w:hanging="720"/>
      </w:pPr>
      <w:rPr>
        <w:b/>
        <w:bCs/>
        <w:i w:val="0"/>
        <w:iCs w:val="0"/>
      </w:rPr>
    </w:lvl>
    <w:lvl w:ilvl="2">
      <w:start w:val="1"/>
      <w:numFmt w:val="decimal"/>
      <w:lvlText w:val="%1.%2.%3."/>
      <w:lvlJc w:val="left"/>
      <w:pPr>
        <w:ind w:left="1080" w:hanging="720"/>
      </w:pPr>
      <w:rPr>
        <w:i w:val="0"/>
        <w:iCs w:val="0"/>
      </w:rPr>
    </w:lvl>
    <w:lvl w:ilvl="3">
      <w:start w:val="1"/>
      <w:numFmt w:val="decimal"/>
      <w:lvlText w:val="%1.%2.%3.%4."/>
      <w:lvlJc w:val="left"/>
      <w:pPr>
        <w:ind w:left="1440" w:hanging="1080"/>
      </w:pPr>
      <w:rPr>
        <w:i w:val="0"/>
        <w:iCs w:val="0"/>
      </w:rPr>
    </w:lvl>
    <w:lvl w:ilvl="4">
      <w:start w:val="1"/>
      <w:numFmt w:val="decimal"/>
      <w:lvlText w:val="%1.%2.%3.%4.%5."/>
      <w:lvlJc w:val="left"/>
      <w:pPr>
        <w:ind w:left="1440" w:hanging="1080"/>
      </w:pPr>
      <w:rPr>
        <w:i w:val="0"/>
        <w:iCs w:val="0"/>
      </w:rPr>
    </w:lvl>
    <w:lvl w:ilvl="5">
      <w:start w:val="1"/>
      <w:numFmt w:val="decimal"/>
      <w:lvlText w:val="%1.%2.%3.%4.%5.%6."/>
      <w:lvlJc w:val="left"/>
      <w:pPr>
        <w:ind w:left="1800" w:hanging="1440"/>
      </w:pPr>
      <w:rPr>
        <w:i w:val="0"/>
        <w:iCs w:val="0"/>
      </w:rPr>
    </w:lvl>
    <w:lvl w:ilvl="6">
      <w:start w:val="1"/>
      <w:numFmt w:val="decimal"/>
      <w:lvlText w:val="%1.%2.%3.%4.%5.%6.%7."/>
      <w:lvlJc w:val="left"/>
      <w:pPr>
        <w:ind w:left="1800" w:hanging="1440"/>
      </w:pPr>
      <w:rPr>
        <w:i w:val="0"/>
        <w:iCs w:val="0"/>
      </w:rPr>
    </w:lvl>
    <w:lvl w:ilvl="7">
      <w:start w:val="1"/>
      <w:numFmt w:val="decimal"/>
      <w:lvlText w:val="%1.%2.%3.%4.%5.%6.%7.%8."/>
      <w:lvlJc w:val="left"/>
      <w:pPr>
        <w:ind w:left="2160" w:hanging="1800"/>
      </w:pPr>
      <w:rPr>
        <w:i w:val="0"/>
        <w:iCs w:val="0"/>
      </w:rPr>
    </w:lvl>
    <w:lvl w:ilvl="8">
      <w:start w:val="1"/>
      <w:numFmt w:val="decimal"/>
      <w:lvlText w:val="%1.%2.%3.%4.%5.%6.%7.%8.%9."/>
      <w:lvlJc w:val="left"/>
      <w:pPr>
        <w:ind w:left="2160" w:hanging="1800"/>
      </w:pPr>
      <w:rPr>
        <w:i w:val="0"/>
        <w:iCs w:val="0"/>
      </w:rPr>
    </w:lvl>
  </w:abstractNum>
  <w:abstractNum w:abstractNumId="6" w15:restartNumberingAfterBreak="0">
    <w:nsid w:val="2D357D33"/>
    <w:multiLevelType w:val="multilevel"/>
    <w:tmpl w:val="A2B21BE8"/>
    <w:lvl w:ilvl="0">
      <w:start w:val="1"/>
      <w:numFmt w:val="decimal"/>
      <w:lvlText w:val="%1."/>
      <w:lvlJc w:val="left"/>
      <w:pPr>
        <w:ind w:left="1080" w:hanging="720"/>
      </w:pPr>
    </w:lvl>
    <w:lvl w:ilvl="1">
      <w:start w:val="1"/>
      <w:numFmt w:val="lowerLetter"/>
      <w:lvlText w:val="%2."/>
      <w:lvlJc w:val="left"/>
      <w:pPr>
        <w:ind w:left="1080" w:hanging="720"/>
      </w:pPr>
      <w:rPr>
        <w:b/>
        <w:bCs/>
      </w:rPr>
    </w:lvl>
    <w:lvl w:ilvl="2">
      <w:start w:val="1"/>
      <w:numFmt w:val="lowerLetter"/>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 w15:restartNumberingAfterBreak="0">
    <w:nsid w:val="329827FC"/>
    <w:multiLevelType w:val="multilevel"/>
    <w:tmpl w:val="63FE88D2"/>
    <w:lvl w:ilvl="0">
      <w:start w:val="1"/>
      <w:numFmt w:val="decimal"/>
      <w:lvlText w:val="%1."/>
      <w:lvlJc w:val="left"/>
      <w:pPr>
        <w:ind w:left="1080" w:hanging="720"/>
      </w:pPr>
      <w:rPr>
        <w:b w:val="0"/>
        <w:bCs w:val="0"/>
      </w:rPr>
    </w:lvl>
    <w:lvl w:ilvl="1">
      <w:start w:val="1"/>
      <w:numFmt w:val="lowerLetter"/>
      <w:lvlText w:val="%2."/>
      <w:lvlJc w:val="left"/>
      <w:pPr>
        <w:ind w:left="1080" w:hanging="720"/>
      </w:pPr>
      <w:rPr>
        <w:b/>
        <w:bCs/>
      </w:rPr>
    </w:lvl>
    <w:lvl w:ilvl="2">
      <w:start w:val="1"/>
      <w:numFmt w:val="lowerLetter"/>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8" w15:restartNumberingAfterBreak="0">
    <w:nsid w:val="37602E59"/>
    <w:multiLevelType w:val="multilevel"/>
    <w:tmpl w:val="F32206FE"/>
    <w:lvl w:ilvl="0">
      <w:start w:val="1"/>
      <w:numFmt w:val="low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CCD3B71"/>
    <w:multiLevelType w:val="multilevel"/>
    <w:tmpl w:val="3E2C6E32"/>
    <w:lvl w:ilvl="0">
      <w:start w:val="1"/>
      <w:numFmt w:val="lowerLetter"/>
      <w:lvlText w:val="%1."/>
      <w:lvlJc w:val="left"/>
      <w:pPr>
        <w:ind w:left="1070" w:hanging="360"/>
      </w:pPr>
      <w:rPr>
        <w:b/>
        <w:bCs/>
      </w:rPr>
    </w:lvl>
    <w:lvl w:ilvl="1">
      <w:start w:val="1"/>
      <w:numFmt w:val="decimal"/>
      <w:lvlText w:val="%2."/>
      <w:lvlJc w:val="left"/>
      <w:pPr>
        <w:ind w:left="1440" w:hanging="360"/>
      </w:pPr>
      <w:rPr>
        <w:b/>
        <w:bCs/>
        <w:i w:val="0"/>
        <w:iCs w:val="0"/>
        <w:strike w:val="0"/>
        <w:color w:val="000000"/>
      </w:rPr>
    </w:lvl>
    <w:lvl w:ilvl="2">
      <w:start w:val="1"/>
      <w:numFmt w:val="lowerLetter"/>
      <w:lvlText w:val="%3)"/>
      <w:lvlJc w:val="left"/>
      <w:pPr>
        <w:ind w:left="2340" w:hanging="360"/>
      </w:pPr>
      <w:rPr>
        <w:color w:val="000000"/>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03F001F"/>
    <w:multiLevelType w:val="multilevel"/>
    <w:tmpl w:val="9B4ADAA0"/>
    <w:lvl w:ilvl="0">
      <w:start w:val="1"/>
      <w:numFmt w:val="lowerLetter"/>
      <w:lvlText w:val="%1."/>
      <w:lvlJc w:val="left"/>
      <w:pPr>
        <w:ind w:left="1070" w:hanging="360"/>
      </w:pPr>
      <w:rPr>
        <w:b/>
        <w:bCs/>
      </w:rPr>
    </w:lvl>
    <w:lvl w:ilvl="1">
      <w:start w:val="1"/>
      <w:numFmt w:val="decimal"/>
      <w:lvlText w:val="%2."/>
      <w:lvlJc w:val="left"/>
      <w:pPr>
        <w:ind w:left="1440" w:hanging="360"/>
      </w:pPr>
      <w:rPr>
        <w:b/>
        <w:bCs/>
        <w:i w:val="0"/>
        <w:iCs w:val="0"/>
        <w:strike w:val="0"/>
        <w:color w:val="000000"/>
      </w:rPr>
    </w:lvl>
    <w:lvl w:ilvl="2">
      <w:start w:val="1"/>
      <w:numFmt w:val="lowerLetter"/>
      <w:lvlText w:val="%3)"/>
      <w:lvlJc w:val="left"/>
      <w:pPr>
        <w:ind w:left="2340" w:hanging="360"/>
      </w:pPr>
      <w:rPr>
        <w:color w:val="000000"/>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593E80"/>
    <w:multiLevelType w:val="multilevel"/>
    <w:tmpl w:val="D0640CF6"/>
    <w:lvl w:ilvl="0">
      <w:start w:val="1"/>
      <w:numFmt w:val="low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8906DA9"/>
    <w:multiLevelType w:val="multilevel"/>
    <w:tmpl w:val="9822FCEA"/>
    <w:lvl w:ilvl="0">
      <w:start w:val="1"/>
      <w:numFmt w:val="decimal"/>
      <w:lvlText w:val="%1."/>
      <w:lvlJc w:val="left"/>
      <w:pPr>
        <w:ind w:left="360" w:hanging="360"/>
      </w:pPr>
    </w:lvl>
    <w:lvl w:ilvl="1">
      <w:start w:val="6"/>
      <w:numFmt w:val="decimal"/>
      <w:lvlText w:val="%1.%2."/>
      <w:lvlJc w:val="left"/>
      <w:pPr>
        <w:ind w:left="720" w:hanging="720"/>
      </w:pPr>
      <w:rPr>
        <w:b/>
        <w:bCs/>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61ED1799"/>
    <w:multiLevelType w:val="multilevel"/>
    <w:tmpl w:val="FF1A4954"/>
    <w:lvl w:ilvl="0">
      <w:start w:val="1"/>
      <w:numFmt w:val="decimal"/>
      <w:lvlText w:val="%1."/>
      <w:lvlJc w:val="left"/>
      <w:pPr>
        <w:ind w:left="360" w:hanging="360"/>
      </w:pPr>
      <w:rPr>
        <w:i w:val="0"/>
        <w:iCs w:val="0"/>
      </w:rPr>
    </w:lvl>
    <w:lvl w:ilvl="1">
      <w:start w:val="1"/>
      <w:numFmt w:val="lowerLetter"/>
      <w:lvlText w:val="%2."/>
      <w:lvlJc w:val="left"/>
      <w:pPr>
        <w:ind w:left="720" w:hanging="720"/>
      </w:pPr>
      <w:rPr>
        <w:b/>
        <w:bCs/>
        <w:i w:val="0"/>
        <w:iCs w:val="0"/>
      </w:rPr>
    </w:lvl>
    <w:lvl w:ilvl="2">
      <w:start w:val="1"/>
      <w:numFmt w:val="decimal"/>
      <w:lvlText w:val="%1.%2.%3."/>
      <w:lvlJc w:val="left"/>
      <w:pPr>
        <w:ind w:left="720" w:hanging="720"/>
      </w:pPr>
      <w:rPr>
        <w:i w:val="0"/>
        <w:iCs w:val="0"/>
      </w:rPr>
    </w:lvl>
    <w:lvl w:ilvl="3">
      <w:start w:val="1"/>
      <w:numFmt w:val="decimal"/>
      <w:lvlText w:val="%1.%2.%3.%4."/>
      <w:lvlJc w:val="left"/>
      <w:pPr>
        <w:ind w:left="1080" w:hanging="1080"/>
      </w:pPr>
      <w:rPr>
        <w:i w:val="0"/>
        <w:iCs w:val="0"/>
      </w:rPr>
    </w:lvl>
    <w:lvl w:ilvl="4">
      <w:start w:val="1"/>
      <w:numFmt w:val="decimal"/>
      <w:lvlText w:val="%1.%2.%3.%4.%5."/>
      <w:lvlJc w:val="left"/>
      <w:pPr>
        <w:ind w:left="1080" w:hanging="1080"/>
      </w:pPr>
      <w:rPr>
        <w:i w:val="0"/>
        <w:iCs w:val="0"/>
      </w:rPr>
    </w:lvl>
    <w:lvl w:ilvl="5">
      <w:start w:val="1"/>
      <w:numFmt w:val="decimal"/>
      <w:lvlText w:val="%1.%2.%3.%4.%5.%6."/>
      <w:lvlJc w:val="left"/>
      <w:pPr>
        <w:ind w:left="1440" w:hanging="1440"/>
      </w:pPr>
      <w:rPr>
        <w:i w:val="0"/>
        <w:iCs w:val="0"/>
      </w:rPr>
    </w:lvl>
    <w:lvl w:ilvl="6">
      <w:start w:val="1"/>
      <w:numFmt w:val="decimal"/>
      <w:lvlText w:val="%1.%2.%3.%4.%5.%6.%7."/>
      <w:lvlJc w:val="left"/>
      <w:pPr>
        <w:ind w:left="1440" w:hanging="1440"/>
      </w:pPr>
      <w:rPr>
        <w:i w:val="0"/>
        <w:iCs w:val="0"/>
      </w:rPr>
    </w:lvl>
    <w:lvl w:ilvl="7">
      <w:start w:val="1"/>
      <w:numFmt w:val="decimal"/>
      <w:lvlText w:val="%1.%2.%3.%4.%5.%6.%7.%8."/>
      <w:lvlJc w:val="left"/>
      <w:pPr>
        <w:ind w:left="1800" w:hanging="1800"/>
      </w:pPr>
      <w:rPr>
        <w:i w:val="0"/>
        <w:iCs w:val="0"/>
      </w:rPr>
    </w:lvl>
    <w:lvl w:ilvl="8">
      <w:start w:val="1"/>
      <w:numFmt w:val="decimal"/>
      <w:lvlText w:val="%1.%2.%3.%4.%5.%6.%7.%8.%9."/>
      <w:lvlJc w:val="left"/>
      <w:pPr>
        <w:ind w:left="1800" w:hanging="1800"/>
      </w:pPr>
      <w:rPr>
        <w:i w:val="0"/>
        <w:iCs w:val="0"/>
      </w:rPr>
    </w:lvl>
  </w:abstractNum>
  <w:abstractNum w:abstractNumId="14" w15:restartNumberingAfterBreak="0">
    <w:nsid w:val="65BF1A99"/>
    <w:multiLevelType w:val="multilevel"/>
    <w:tmpl w:val="273EDF2E"/>
    <w:lvl w:ilvl="0">
      <w:start w:val="1"/>
      <w:numFmt w:val="low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6F183978"/>
    <w:multiLevelType w:val="multilevel"/>
    <w:tmpl w:val="C3A0745A"/>
    <w:lvl w:ilvl="0">
      <w:start w:val="1"/>
      <w:numFmt w:val="lowerLetter"/>
      <w:lvlText w:val="%1."/>
      <w:lvlJc w:val="left"/>
      <w:pPr>
        <w:ind w:left="720" w:hanging="360"/>
      </w:pPr>
      <w:rPr>
        <w:b/>
        <w:bCs/>
      </w:rPr>
    </w:lvl>
    <w:lvl w:ilvl="1">
      <w:start w:val="1"/>
      <w:numFmt w:val="lowerLetter"/>
      <w:lvlText w:val="%2."/>
      <w:lvlJc w:val="left"/>
      <w:pPr>
        <w:ind w:left="1440" w:hanging="360"/>
      </w:pPr>
      <w:rPr>
        <w:i w:val="0"/>
        <w:iCs w:val="0"/>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28518E6"/>
    <w:multiLevelType w:val="multilevel"/>
    <w:tmpl w:val="EE2A60CA"/>
    <w:lvl w:ilvl="0">
      <w:start w:val="2"/>
      <w:numFmt w:val="decimal"/>
      <w:lvlText w:val="%1."/>
      <w:lvlJc w:val="left"/>
      <w:pPr>
        <w:ind w:left="720" w:hanging="360"/>
      </w:pPr>
      <w:rPr>
        <w:b/>
        <w:bCs/>
        <w:strike w:val="0"/>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CD12AE6"/>
    <w:multiLevelType w:val="multilevel"/>
    <w:tmpl w:val="F32206FE"/>
    <w:lvl w:ilvl="0">
      <w:start w:val="1"/>
      <w:numFmt w:val="lowerLetter"/>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374504882">
    <w:abstractNumId w:val="6"/>
  </w:num>
  <w:num w:numId="2" w16cid:durableId="584648614">
    <w:abstractNumId w:val="4"/>
  </w:num>
  <w:num w:numId="3" w16cid:durableId="2106998846">
    <w:abstractNumId w:val="7"/>
  </w:num>
  <w:num w:numId="4" w16cid:durableId="415981103">
    <w:abstractNumId w:val="10"/>
  </w:num>
  <w:num w:numId="5" w16cid:durableId="1778284411">
    <w:abstractNumId w:val="3"/>
  </w:num>
  <w:num w:numId="6" w16cid:durableId="1691444071">
    <w:abstractNumId w:val="9"/>
  </w:num>
  <w:num w:numId="7" w16cid:durableId="1776053097">
    <w:abstractNumId w:val="16"/>
  </w:num>
  <w:num w:numId="8" w16cid:durableId="229659675">
    <w:abstractNumId w:val="5"/>
  </w:num>
  <w:num w:numId="9" w16cid:durableId="1326515805">
    <w:abstractNumId w:val="11"/>
  </w:num>
  <w:num w:numId="10" w16cid:durableId="1055203579">
    <w:abstractNumId w:val="12"/>
  </w:num>
  <w:num w:numId="11" w16cid:durableId="363288135">
    <w:abstractNumId w:val="17"/>
  </w:num>
  <w:num w:numId="12" w16cid:durableId="565461011">
    <w:abstractNumId w:val="13"/>
  </w:num>
  <w:num w:numId="13" w16cid:durableId="792797042">
    <w:abstractNumId w:val="0"/>
  </w:num>
  <w:num w:numId="14" w16cid:durableId="883760604">
    <w:abstractNumId w:val="15"/>
  </w:num>
  <w:num w:numId="15" w16cid:durableId="88046643">
    <w:abstractNumId w:val="14"/>
  </w:num>
  <w:num w:numId="16" w16cid:durableId="912470980">
    <w:abstractNumId w:val="2"/>
  </w:num>
  <w:num w:numId="17" w16cid:durableId="138152637">
    <w:abstractNumId w:val="1"/>
  </w:num>
  <w:num w:numId="18" w16cid:durableId="9435328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EDF"/>
    <w:rsid w:val="0000139E"/>
    <w:rsid w:val="000320D0"/>
    <w:rsid w:val="000353D7"/>
    <w:rsid w:val="000A395C"/>
    <w:rsid w:val="000B1E7E"/>
    <w:rsid w:val="00130828"/>
    <w:rsid w:val="001E2AEB"/>
    <w:rsid w:val="002E099C"/>
    <w:rsid w:val="002E5AEC"/>
    <w:rsid w:val="00356C65"/>
    <w:rsid w:val="003C475B"/>
    <w:rsid w:val="003E7B5D"/>
    <w:rsid w:val="004000B3"/>
    <w:rsid w:val="004250F0"/>
    <w:rsid w:val="00445D0A"/>
    <w:rsid w:val="00535B0E"/>
    <w:rsid w:val="005520A5"/>
    <w:rsid w:val="005935D0"/>
    <w:rsid w:val="005B5767"/>
    <w:rsid w:val="005F454D"/>
    <w:rsid w:val="00602860"/>
    <w:rsid w:val="006A4724"/>
    <w:rsid w:val="00773604"/>
    <w:rsid w:val="007F61C9"/>
    <w:rsid w:val="00866CD6"/>
    <w:rsid w:val="008F4DBC"/>
    <w:rsid w:val="008F6E31"/>
    <w:rsid w:val="00965BE3"/>
    <w:rsid w:val="009E2E6B"/>
    <w:rsid w:val="00B34223"/>
    <w:rsid w:val="00B50626"/>
    <w:rsid w:val="00B81575"/>
    <w:rsid w:val="00CA213C"/>
    <w:rsid w:val="00D768B7"/>
    <w:rsid w:val="00DD7124"/>
    <w:rsid w:val="00DE06AF"/>
    <w:rsid w:val="00EA1BC8"/>
    <w:rsid w:val="00EC63DB"/>
    <w:rsid w:val="00F4430C"/>
    <w:rsid w:val="00F54D7F"/>
    <w:rsid w:val="00FE5E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01C0E"/>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ind w:left="428"/>
      <w:outlineLvl w:val="0"/>
    </w:pPr>
    <w:rPr>
      <w:b/>
      <w:bCs/>
      <w:sz w:val="20"/>
      <w:szCs w:val="20"/>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paragraph" w:styleId="Heading8">
    <w:name w:val="heading 8"/>
    <w:basedOn w:val="Normal"/>
    <w:next w:val="Normal"/>
    <w:link w:val="Heading8Char"/>
    <w:uiPriority w:val="9"/>
    <w:semiHidden/>
    <w:unhideWhenUsed/>
    <w:qFormat/>
    <w:rsid w:val="00393FC7"/>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styleId="TableGrid">
    <w:name w:val="Table Grid"/>
    <w:basedOn w:val="TableNormal"/>
    <w:uiPriority w:val="39"/>
    <w:rsid w:val="00D11E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D11EB2"/>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4-Accent2">
    <w:name w:val="Grid Table 4 Accent 2"/>
    <w:basedOn w:val="TableNormal"/>
    <w:uiPriority w:val="49"/>
    <w:rsid w:val="00D11EB2"/>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1">
    <w:name w:val="Grid Table 5 Dark Accent 1"/>
    <w:basedOn w:val="TableNormal"/>
    <w:uiPriority w:val="50"/>
    <w:rsid w:val="00D11EB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5">
    <w:name w:val="Grid Table 4 Accent 5"/>
    <w:basedOn w:val="TableNormal"/>
    <w:uiPriority w:val="49"/>
    <w:rsid w:val="00D11EB2"/>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1Char">
    <w:name w:val="Heading 1 Char"/>
    <w:basedOn w:val="DefaultParagraphFont"/>
    <w:link w:val="Heading1"/>
    <w:uiPriority w:val="9"/>
    <w:rsid w:val="00D11EB2"/>
    <w:rPr>
      <w:rFonts w:ascii="Calibri" w:eastAsia="Calibri" w:hAnsi="Calibri"/>
      <w:b/>
      <w:bCs/>
      <w:sz w:val="20"/>
      <w:szCs w:val="20"/>
      <w:lang w:val="en-US"/>
    </w:rPr>
  </w:style>
  <w:style w:type="paragraph" w:styleId="BodyText">
    <w:name w:val="Body Text"/>
    <w:basedOn w:val="Normal"/>
    <w:link w:val="BodyTextChar"/>
    <w:uiPriority w:val="1"/>
    <w:qFormat/>
    <w:rsid w:val="00D11EB2"/>
    <w:pPr>
      <w:spacing w:before="22"/>
      <w:ind w:left="428"/>
    </w:pPr>
    <w:rPr>
      <w:sz w:val="20"/>
      <w:szCs w:val="20"/>
    </w:rPr>
  </w:style>
  <w:style w:type="character" w:customStyle="1" w:styleId="BodyTextChar">
    <w:name w:val="Body Text Char"/>
    <w:basedOn w:val="DefaultParagraphFont"/>
    <w:link w:val="BodyText"/>
    <w:uiPriority w:val="1"/>
    <w:rsid w:val="00D11EB2"/>
    <w:rPr>
      <w:rFonts w:ascii="Calibri" w:eastAsia="Calibri" w:hAnsi="Calibri"/>
      <w:sz w:val="20"/>
      <w:szCs w:val="20"/>
      <w:lang w:val="en-US"/>
    </w:rPr>
  </w:style>
  <w:style w:type="paragraph" w:styleId="ListParagraph">
    <w:name w:val="List Paragraph"/>
    <w:aliases w:val="Forth level,Akapit z listą BS,Outlines a.b.c.,List_Paragraph,Multilevel para_II,Akapit z lista BS,List Paragraph1,Normal bullet 2,List Paragraph compact,Paragraphe de liste 2,Reference list,Bullet list,Numbered List,Lettre d'introduction"/>
    <w:basedOn w:val="Normal"/>
    <w:link w:val="ListParagraphChar"/>
    <w:uiPriority w:val="34"/>
    <w:qFormat/>
    <w:rsid w:val="00D11EB2"/>
    <w:pPr>
      <w:ind w:left="720"/>
      <w:contextualSpacing/>
    </w:pPr>
  </w:style>
  <w:style w:type="paragraph" w:styleId="Header">
    <w:name w:val="header"/>
    <w:basedOn w:val="Normal"/>
    <w:link w:val="HeaderChar"/>
    <w:uiPriority w:val="99"/>
    <w:unhideWhenUsed/>
    <w:rsid w:val="00F60CDE"/>
    <w:pPr>
      <w:tabs>
        <w:tab w:val="center" w:pos="4513"/>
        <w:tab w:val="right" w:pos="9026"/>
      </w:tabs>
    </w:pPr>
  </w:style>
  <w:style w:type="character" w:customStyle="1" w:styleId="HeaderChar">
    <w:name w:val="Header Char"/>
    <w:basedOn w:val="DefaultParagraphFont"/>
    <w:link w:val="Header"/>
    <w:uiPriority w:val="99"/>
    <w:rsid w:val="00F60CDE"/>
    <w:rPr>
      <w:lang w:val="en-US"/>
    </w:rPr>
  </w:style>
  <w:style w:type="paragraph" w:styleId="Footer">
    <w:name w:val="footer"/>
    <w:basedOn w:val="Normal"/>
    <w:link w:val="FooterChar"/>
    <w:uiPriority w:val="99"/>
    <w:unhideWhenUsed/>
    <w:rsid w:val="00F60CDE"/>
    <w:pPr>
      <w:tabs>
        <w:tab w:val="center" w:pos="4513"/>
        <w:tab w:val="right" w:pos="9026"/>
      </w:tabs>
    </w:pPr>
  </w:style>
  <w:style w:type="character" w:customStyle="1" w:styleId="FooterChar">
    <w:name w:val="Footer Char"/>
    <w:basedOn w:val="DefaultParagraphFont"/>
    <w:link w:val="Footer"/>
    <w:uiPriority w:val="99"/>
    <w:rsid w:val="00F60CDE"/>
    <w:rPr>
      <w:lang w:val="en-US"/>
    </w:rPr>
  </w:style>
  <w:style w:type="table" w:styleId="MediumList2-Accent1">
    <w:name w:val="Medium List 2 Accent 1"/>
    <w:basedOn w:val="TableNormal"/>
    <w:uiPriority w:val="66"/>
    <w:rsid w:val="00C6026A"/>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FootnoteText">
    <w:name w:val="footnote text"/>
    <w:basedOn w:val="Normal"/>
    <w:link w:val="FootnoteTextChar"/>
    <w:uiPriority w:val="99"/>
    <w:semiHidden/>
    <w:unhideWhenUsed/>
    <w:rsid w:val="00C319C8"/>
    <w:rPr>
      <w:sz w:val="20"/>
      <w:szCs w:val="20"/>
    </w:rPr>
  </w:style>
  <w:style w:type="character" w:customStyle="1" w:styleId="FootnoteTextChar">
    <w:name w:val="Footnote Text Char"/>
    <w:basedOn w:val="DefaultParagraphFont"/>
    <w:link w:val="FootnoteText"/>
    <w:uiPriority w:val="99"/>
    <w:semiHidden/>
    <w:rsid w:val="00C319C8"/>
    <w:rPr>
      <w:sz w:val="20"/>
      <w:szCs w:val="20"/>
      <w:lang w:val="en-US"/>
    </w:rPr>
  </w:style>
  <w:style w:type="character" w:styleId="FootnoteReference">
    <w:name w:val="footnote reference"/>
    <w:basedOn w:val="DefaultParagraphFont"/>
    <w:uiPriority w:val="99"/>
    <w:semiHidden/>
    <w:unhideWhenUsed/>
    <w:rsid w:val="00C319C8"/>
    <w:rPr>
      <w:vertAlign w:val="superscript"/>
    </w:rPr>
  </w:style>
  <w:style w:type="character" w:styleId="Hyperlink">
    <w:name w:val="Hyperlink"/>
    <w:basedOn w:val="DefaultParagraphFont"/>
    <w:uiPriority w:val="99"/>
    <w:unhideWhenUsed/>
    <w:rsid w:val="00C319C8"/>
    <w:rPr>
      <w:color w:val="0563C1" w:themeColor="hyperlink"/>
      <w:u w:val="single"/>
    </w:rPr>
  </w:style>
  <w:style w:type="character" w:customStyle="1" w:styleId="UnresolvedMention1">
    <w:name w:val="Unresolved Mention1"/>
    <w:basedOn w:val="DefaultParagraphFont"/>
    <w:uiPriority w:val="99"/>
    <w:semiHidden/>
    <w:unhideWhenUsed/>
    <w:rsid w:val="00C319C8"/>
    <w:rPr>
      <w:color w:val="605E5C"/>
      <w:shd w:val="clear" w:color="auto" w:fill="E1DFDD"/>
    </w:rPr>
  </w:style>
  <w:style w:type="character" w:styleId="FollowedHyperlink">
    <w:name w:val="FollowedHyperlink"/>
    <w:basedOn w:val="DefaultParagraphFont"/>
    <w:uiPriority w:val="99"/>
    <w:semiHidden/>
    <w:unhideWhenUsed/>
    <w:rsid w:val="00C319C8"/>
    <w:rPr>
      <w:color w:val="954F72" w:themeColor="followedHyperlink"/>
      <w:u w:val="single"/>
    </w:rPr>
  </w:style>
  <w:style w:type="paragraph" w:styleId="Revision">
    <w:name w:val="Revision"/>
    <w:hidden/>
    <w:uiPriority w:val="99"/>
    <w:semiHidden/>
    <w:rsid w:val="005B7A09"/>
    <w:rPr>
      <w:lang w:val="en-US"/>
    </w:rPr>
  </w:style>
  <w:style w:type="character" w:styleId="CommentReference">
    <w:name w:val="annotation reference"/>
    <w:basedOn w:val="DefaultParagraphFont"/>
    <w:unhideWhenUsed/>
    <w:qFormat/>
    <w:rsid w:val="00C5605A"/>
    <w:rPr>
      <w:sz w:val="16"/>
      <w:szCs w:val="16"/>
    </w:rPr>
  </w:style>
  <w:style w:type="paragraph" w:styleId="CommentText">
    <w:name w:val="annotation text"/>
    <w:basedOn w:val="Normal"/>
    <w:link w:val="CommentTextChar"/>
    <w:uiPriority w:val="99"/>
    <w:unhideWhenUsed/>
    <w:qFormat/>
    <w:rsid w:val="00C5605A"/>
    <w:rPr>
      <w:sz w:val="20"/>
      <w:szCs w:val="20"/>
    </w:rPr>
  </w:style>
  <w:style w:type="character" w:customStyle="1" w:styleId="CommentTextChar">
    <w:name w:val="Comment Text Char"/>
    <w:basedOn w:val="DefaultParagraphFont"/>
    <w:link w:val="CommentText"/>
    <w:uiPriority w:val="99"/>
    <w:qFormat/>
    <w:rsid w:val="00C5605A"/>
    <w:rPr>
      <w:sz w:val="20"/>
      <w:szCs w:val="20"/>
      <w:lang w:val="en-US"/>
    </w:rPr>
  </w:style>
  <w:style w:type="paragraph" w:styleId="CommentSubject">
    <w:name w:val="annotation subject"/>
    <w:basedOn w:val="CommentText"/>
    <w:next w:val="CommentText"/>
    <w:link w:val="CommentSubjectChar"/>
    <w:uiPriority w:val="99"/>
    <w:semiHidden/>
    <w:unhideWhenUsed/>
    <w:rsid w:val="00C5605A"/>
    <w:rPr>
      <w:b/>
      <w:bCs/>
    </w:rPr>
  </w:style>
  <w:style w:type="character" w:customStyle="1" w:styleId="CommentSubjectChar">
    <w:name w:val="Comment Subject Char"/>
    <w:basedOn w:val="CommentTextChar"/>
    <w:link w:val="CommentSubject"/>
    <w:uiPriority w:val="99"/>
    <w:semiHidden/>
    <w:rsid w:val="00C5605A"/>
    <w:rPr>
      <w:b/>
      <w:bCs/>
      <w:sz w:val="20"/>
      <w:szCs w:val="20"/>
      <w:lang w:val="en-US"/>
    </w:rPr>
  </w:style>
  <w:style w:type="character" w:customStyle="1" w:styleId="ListParagraphChar">
    <w:name w:val="List Paragraph Char"/>
    <w:aliases w:val="Forth level Char,Akapit z listą BS Char,Outlines a.b.c. Char,List_Paragraph Char,Multilevel para_II Char,Akapit z lista BS Char,List Paragraph1 Char,Normal bullet 2 Char,List Paragraph compact Char,Paragraphe de liste 2 Char"/>
    <w:basedOn w:val="DefaultParagraphFont"/>
    <w:link w:val="ListParagraph"/>
    <w:uiPriority w:val="34"/>
    <w:qFormat/>
    <w:locked/>
    <w:rsid w:val="0042570E"/>
    <w:rPr>
      <w:lang w:val="en-US"/>
    </w:rPr>
  </w:style>
  <w:style w:type="paragraph" w:styleId="Index1">
    <w:name w:val="index 1"/>
    <w:basedOn w:val="Normal"/>
    <w:next w:val="Normal"/>
    <w:autoRedefine/>
    <w:uiPriority w:val="99"/>
    <w:unhideWhenUsed/>
    <w:rsid w:val="002353E4"/>
    <w:pPr>
      <w:ind w:left="220" w:hanging="220"/>
    </w:pPr>
    <w:rPr>
      <w:rFonts w:cstheme="minorHAnsi"/>
      <w:sz w:val="20"/>
      <w:szCs w:val="24"/>
    </w:rPr>
  </w:style>
  <w:style w:type="paragraph" w:styleId="Index2">
    <w:name w:val="index 2"/>
    <w:basedOn w:val="Normal"/>
    <w:next w:val="Normal"/>
    <w:autoRedefine/>
    <w:uiPriority w:val="99"/>
    <w:unhideWhenUsed/>
    <w:rsid w:val="002353E4"/>
    <w:pPr>
      <w:ind w:left="440" w:hanging="220"/>
    </w:pPr>
    <w:rPr>
      <w:rFonts w:cstheme="minorHAnsi"/>
      <w:sz w:val="20"/>
      <w:szCs w:val="24"/>
    </w:rPr>
  </w:style>
  <w:style w:type="paragraph" w:styleId="Index3">
    <w:name w:val="index 3"/>
    <w:basedOn w:val="Normal"/>
    <w:next w:val="Normal"/>
    <w:autoRedefine/>
    <w:uiPriority w:val="99"/>
    <w:unhideWhenUsed/>
    <w:rsid w:val="002353E4"/>
    <w:pPr>
      <w:ind w:left="660" w:hanging="220"/>
    </w:pPr>
    <w:rPr>
      <w:rFonts w:cstheme="minorHAnsi"/>
      <w:sz w:val="20"/>
      <w:szCs w:val="24"/>
    </w:rPr>
  </w:style>
  <w:style w:type="paragraph" w:styleId="Index4">
    <w:name w:val="index 4"/>
    <w:basedOn w:val="Normal"/>
    <w:next w:val="Normal"/>
    <w:autoRedefine/>
    <w:uiPriority w:val="99"/>
    <w:unhideWhenUsed/>
    <w:rsid w:val="002353E4"/>
    <w:pPr>
      <w:ind w:left="880" w:hanging="220"/>
    </w:pPr>
    <w:rPr>
      <w:rFonts w:cstheme="minorHAnsi"/>
      <w:sz w:val="20"/>
      <w:szCs w:val="24"/>
    </w:rPr>
  </w:style>
  <w:style w:type="paragraph" w:styleId="Index5">
    <w:name w:val="index 5"/>
    <w:basedOn w:val="Normal"/>
    <w:next w:val="Normal"/>
    <w:autoRedefine/>
    <w:uiPriority w:val="99"/>
    <w:unhideWhenUsed/>
    <w:rsid w:val="002353E4"/>
    <w:pPr>
      <w:ind w:left="1100" w:hanging="220"/>
    </w:pPr>
    <w:rPr>
      <w:rFonts w:cstheme="minorHAnsi"/>
      <w:sz w:val="20"/>
      <w:szCs w:val="24"/>
    </w:rPr>
  </w:style>
  <w:style w:type="paragraph" w:styleId="Index6">
    <w:name w:val="index 6"/>
    <w:basedOn w:val="Normal"/>
    <w:next w:val="Normal"/>
    <w:autoRedefine/>
    <w:uiPriority w:val="99"/>
    <w:unhideWhenUsed/>
    <w:rsid w:val="002353E4"/>
    <w:pPr>
      <w:ind w:left="1320" w:hanging="220"/>
    </w:pPr>
    <w:rPr>
      <w:rFonts w:cstheme="minorHAnsi"/>
      <w:sz w:val="20"/>
      <w:szCs w:val="24"/>
    </w:rPr>
  </w:style>
  <w:style w:type="paragraph" w:styleId="Index7">
    <w:name w:val="index 7"/>
    <w:basedOn w:val="Normal"/>
    <w:next w:val="Normal"/>
    <w:autoRedefine/>
    <w:uiPriority w:val="99"/>
    <w:unhideWhenUsed/>
    <w:rsid w:val="002353E4"/>
    <w:pPr>
      <w:ind w:left="1540" w:hanging="220"/>
    </w:pPr>
    <w:rPr>
      <w:rFonts w:cstheme="minorHAnsi"/>
      <w:sz w:val="20"/>
      <w:szCs w:val="24"/>
    </w:rPr>
  </w:style>
  <w:style w:type="paragraph" w:styleId="Index8">
    <w:name w:val="index 8"/>
    <w:basedOn w:val="Normal"/>
    <w:next w:val="Normal"/>
    <w:autoRedefine/>
    <w:uiPriority w:val="99"/>
    <w:unhideWhenUsed/>
    <w:rsid w:val="002353E4"/>
    <w:pPr>
      <w:ind w:left="1760" w:hanging="220"/>
    </w:pPr>
    <w:rPr>
      <w:rFonts w:cstheme="minorHAnsi"/>
      <w:sz w:val="20"/>
      <w:szCs w:val="24"/>
    </w:rPr>
  </w:style>
  <w:style w:type="paragraph" w:styleId="Index9">
    <w:name w:val="index 9"/>
    <w:basedOn w:val="Normal"/>
    <w:next w:val="Normal"/>
    <w:autoRedefine/>
    <w:uiPriority w:val="99"/>
    <w:unhideWhenUsed/>
    <w:rsid w:val="002353E4"/>
    <w:pPr>
      <w:ind w:left="1980" w:hanging="220"/>
    </w:pPr>
    <w:rPr>
      <w:rFonts w:cstheme="minorHAnsi"/>
      <w:sz w:val="20"/>
      <w:szCs w:val="24"/>
    </w:rPr>
  </w:style>
  <w:style w:type="paragraph" w:styleId="IndexHeading">
    <w:name w:val="index heading"/>
    <w:basedOn w:val="Normal"/>
    <w:next w:val="Index1"/>
    <w:uiPriority w:val="99"/>
    <w:unhideWhenUsed/>
    <w:rsid w:val="002353E4"/>
    <w:rPr>
      <w:rFonts w:cstheme="minorHAnsi"/>
      <w:sz w:val="20"/>
      <w:szCs w:val="24"/>
    </w:rPr>
  </w:style>
  <w:style w:type="paragraph" w:styleId="EndnoteText">
    <w:name w:val="endnote text"/>
    <w:basedOn w:val="Normal"/>
    <w:link w:val="EndnoteTextChar"/>
    <w:uiPriority w:val="99"/>
    <w:semiHidden/>
    <w:unhideWhenUsed/>
    <w:rsid w:val="002353E4"/>
    <w:rPr>
      <w:sz w:val="20"/>
      <w:szCs w:val="20"/>
    </w:rPr>
  </w:style>
  <w:style w:type="character" w:customStyle="1" w:styleId="EndnoteTextChar">
    <w:name w:val="Endnote Text Char"/>
    <w:basedOn w:val="DefaultParagraphFont"/>
    <w:link w:val="EndnoteText"/>
    <w:uiPriority w:val="99"/>
    <w:semiHidden/>
    <w:rsid w:val="002353E4"/>
    <w:rPr>
      <w:sz w:val="20"/>
      <w:szCs w:val="20"/>
      <w:lang w:val="en-US"/>
    </w:rPr>
  </w:style>
  <w:style w:type="character" w:styleId="EndnoteReference">
    <w:name w:val="endnote reference"/>
    <w:basedOn w:val="DefaultParagraphFont"/>
    <w:uiPriority w:val="99"/>
    <w:semiHidden/>
    <w:unhideWhenUsed/>
    <w:rsid w:val="002353E4"/>
    <w:rPr>
      <w:vertAlign w:val="superscript"/>
    </w:rPr>
  </w:style>
  <w:style w:type="character" w:customStyle="1" w:styleId="Heading8Char">
    <w:name w:val="Heading 8 Char"/>
    <w:basedOn w:val="DefaultParagraphFont"/>
    <w:link w:val="Heading8"/>
    <w:rsid w:val="00393FC7"/>
    <w:rPr>
      <w:rFonts w:asciiTheme="majorHAnsi" w:eastAsiaTheme="majorEastAsia" w:hAnsiTheme="majorHAnsi" w:cstheme="majorBidi"/>
      <w:color w:val="272727" w:themeColor="text1" w:themeTint="D8"/>
      <w:sz w:val="21"/>
      <w:szCs w:val="21"/>
      <w:lang w:val="en-US"/>
    </w:rPr>
  </w:style>
  <w:style w:type="paragraph" w:styleId="BalloonText">
    <w:name w:val="Balloon Text"/>
    <w:basedOn w:val="Normal"/>
    <w:link w:val="BalloonTextChar"/>
    <w:uiPriority w:val="99"/>
    <w:semiHidden/>
    <w:unhideWhenUsed/>
    <w:rsid w:val="0074053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0538"/>
    <w:rPr>
      <w:rFonts w:ascii="Segoe UI" w:hAnsi="Segoe UI" w:cs="Segoe UI"/>
      <w:sz w:val="18"/>
      <w:szCs w:val="18"/>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rsid w:val="00740538"/>
    <w:rPr>
      <w:rFonts w:ascii="Trebuchet MS" w:eastAsia="Times New Roman" w:hAnsi="Trebuchet MS" w:cs="Times New Roman"/>
      <w:sz w:val="20"/>
    </w:rPr>
  </w:style>
  <w:style w:type="paragraph" w:customStyle="1" w:styleId="Default">
    <w:name w:val="Default"/>
    <w:rsid w:val="00AC7263"/>
    <w:pPr>
      <w:autoSpaceDE w:val="0"/>
      <w:autoSpaceDN w:val="0"/>
      <w:adjustRightInd w:val="0"/>
    </w:pPr>
    <w:rPr>
      <w:rFonts w:ascii="Montserrat" w:hAnsi="Montserrat" w:cs="Montserrat"/>
      <w:color w:val="000000"/>
      <w:sz w:val="24"/>
      <w:szCs w:val="24"/>
    </w:rPr>
  </w:style>
  <w:style w:type="table" w:customStyle="1" w:styleId="a">
    <w:basedOn w:val="TableNormal"/>
    <w:rPr>
      <w:color w:val="000000"/>
    </w:rPr>
    <w:tblPr>
      <w:tblStyleRowBandSize w:val="1"/>
      <w:tblStyleColBandSize w:val="1"/>
      <w:tblCellMar>
        <w:left w:w="115" w:type="dxa"/>
        <w:right w:w="115" w:type="dxa"/>
      </w:tblCellMar>
    </w:tblPr>
    <w:tcPr>
      <w:shd w:val="clear" w:color="auto" w:fill="D9E2F3"/>
    </w:tcPr>
  </w:style>
  <w:style w:type="table" w:customStyle="1" w:styleId="a0">
    <w:basedOn w:val="TableNormal"/>
    <w:rPr>
      <w:color w:val="000000"/>
    </w:rPr>
    <w:tblPr>
      <w:tblStyleRowBandSize w:val="1"/>
      <w:tblStyleColBandSize w:val="1"/>
      <w:tblCellMar>
        <w:left w:w="115" w:type="dxa"/>
        <w:right w:w="115" w:type="dxa"/>
      </w:tblCellMar>
    </w:tblPr>
    <w:tcPr>
      <w:shd w:val="clear" w:color="auto" w:fill="D9E2F3"/>
    </w:tcPr>
  </w:style>
  <w:style w:type="paragraph" w:customStyle="1" w:styleId="ColorfulList-Accent12">
    <w:name w:val="Colorful List - Accent 12"/>
    <w:basedOn w:val="Normal"/>
    <w:uiPriority w:val="34"/>
    <w:qFormat/>
    <w:rsid w:val="00543703"/>
    <w:pPr>
      <w:widowControl/>
      <w:spacing w:after="200" w:line="276" w:lineRule="auto"/>
      <w:ind w:left="720"/>
      <w:contextualSpacing/>
    </w:pPr>
    <w:rPr>
      <w:rFonts w:asciiTheme="minorHAnsi" w:hAnsiTheme="minorHAnsi" w:cstheme="minorBidi"/>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
    <w:rPr>
      <w:color w:val="000000"/>
    </w:rPr>
    <w:tblPr>
      <w:tblStyleRowBandSize w:val="1"/>
      <w:tblStyleColBandSize w:val="1"/>
      <w:tblCellMar>
        <w:left w:w="115" w:type="dxa"/>
        <w:right w:w="115" w:type="dxa"/>
      </w:tblCellMar>
    </w:tblPr>
    <w:tcPr>
      <w:shd w:val="clear" w:color="auto" w:fill="D9E2F3"/>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oQ7r6gnTYJL003y0gee9478qIA==">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1317</TotalTime>
  <Pages>7</Pages>
  <Words>1914</Words>
  <Characters>11141</Characters>
  <Application>Microsoft Office Word</Application>
  <DocSecurity>0</DocSecurity>
  <Lines>185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Murariu Catalina Petronela</dc:creator>
  <cp:lastModifiedBy>BGRIS 3</cp:lastModifiedBy>
  <cp:revision>15</cp:revision>
  <dcterms:created xsi:type="dcterms:W3CDTF">2024-11-05T08:36:00Z</dcterms:created>
  <dcterms:modified xsi:type="dcterms:W3CDTF">2026-03-05T11:36:00Z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9a11476c7656d0d2e02584b87b70125d48b7ec38b14f5091a3e19e19485e3e95</vt:lpwstr>
  </property>
</Properties>
</file>